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1FDA" w14:textId="77777777" w:rsidR="006244C1" w:rsidRPr="001F1777" w:rsidRDefault="006244C1" w:rsidP="00007C8F">
      <w:pPr>
        <w:pStyle w:val="Default"/>
        <w:ind w:left="142"/>
        <w:jc w:val="both"/>
        <w:rPr>
          <w:sz w:val="22"/>
          <w:szCs w:val="22"/>
        </w:rPr>
      </w:pPr>
    </w:p>
    <w:p w14:paraId="145F9921" w14:textId="77777777" w:rsidR="008C347F" w:rsidRPr="009B3E11" w:rsidRDefault="008D0147" w:rsidP="00007C8F">
      <w:pPr>
        <w:ind w:left="142"/>
        <w:jc w:val="both"/>
        <w:rPr>
          <w:b/>
        </w:rPr>
      </w:pPr>
      <w:r w:rsidRPr="009B3E11">
        <w:rPr>
          <w:b/>
        </w:rPr>
        <w:t>TARAFLAR</w:t>
      </w:r>
    </w:p>
    <w:p w14:paraId="32823CA3" w14:textId="77777777" w:rsidR="008C347F" w:rsidRPr="009B3E11" w:rsidRDefault="008D0147" w:rsidP="00007C8F">
      <w:pPr>
        <w:spacing w:line="228" w:lineRule="exact"/>
        <w:ind w:left="142"/>
        <w:jc w:val="both"/>
        <w:rPr>
          <w:b/>
        </w:rPr>
      </w:pPr>
      <w:r w:rsidRPr="009B3E11">
        <w:rPr>
          <w:b/>
          <w:u w:val="single"/>
        </w:rPr>
        <w:t>Madde</w:t>
      </w:r>
      <w:r w:rsidRPr="009B3E11">
        <w:rPr>
          <w:b/>
          <w:spacing w:val="-2"/>
          <w:u w:val="single"/>
        </w:rPr>
        <w:t xml:space="preserve"> </w:t>
      </w:r>
      <w:r w:rsidRPr="009B3E11">
        <w:rPr>
          <w:b/>
          <w:u w:val="single"/>
        </w:rPr>
        <w:t>1</w:t>
      </w:r>
    </w:p>
    <w:p w14:paraId="495D1527" w14:textId="12608E1E" w:rsidR="008C347F" w:rsidRPr="009B3E11" w:rsidRDefault="003F0689" w:rsidP="00007C8F">
      <w:pPr>
        <w:pStyle w:val="Default"/>
        <w:ind w:left="142"/>
        <w:jc w:val="both"/>
        <w:rPr>
          <w:sz w:val="22"/>
          <w:szCs w:val="22"/>
          <w:lang w:val="tr-TR"/>
        </w:rPr>
      </w:pPr>
      <w:r>
        <w:rPr>
          <w:sz w:val="22"/>
          <w:szCs w:val="22"/>
          <w:lang w:val="tr-TR"/>
        </w:rPr>
        <w:t>(1)</w:t>
      </w:r>
      <w:r w:rsidR="008D0147" w:rsidRPr="009B3E11">
        <w:rPr>
          <w:sz w:val="22"/>
          <w:szCs w:val="22"/>
          <w:lang w:val="tr-TR"/>
        </w:rPr>
        <w:t>Bu</w:t>
      </w:r>
      <w:r w:rsidR="008D0147" w:rsidRPr="009B3E11">
        <w:rPr>
          <w:spacing w:val="1"/>
          <w:sz w:val="22"/>
          <w:szCs w:val="22"/>
          <w:lang w:val="tr-TR"/>
        </w:rPr>
        <w:t xml:space="preserve"> </w:t>
      </w:r>
      <w:r w:rsidR="008D0147" w:rsidRPr="009B3E11">
        <w:rPr>
          <w:sz w:val="22"/>
          <w:szCs w:val="22"/>
          <w:lang w:val="tr-TR"/>
        </w:rPr>
        <w:t>protokol,</w:t>
      </w:r>
      <w:r w:rsidR="008D0147" w:rsidRPr="009B3E11">
        <w:rPr>
          <w:spacing w:val="1"/>
          <w:sz w:val="22"/>
          <w:szCs w:val="22"/>
          <w:lang w:val="tr-TR"/>
        </w:rPr>
        <w:t xml:space="preserve"> </w:t>
      </w:r>
      <w:r w:rsidR="008D0147" w:rsidRPr="009B3E11">
        <w:rPr>
          <w:b/>
          <w:sz w:val="22"/>
          <w:szCs w:val="22"/>
          <w:lang w:val="tr-TR"/>
        </w:rPr>
        <w:t>……………………………………………………………..</w:t>
      </w:r>
      <w:r w:rsidR="008D0147" w:rsidRPr="009B3E11">
        <w:rPr>
          <w:b/>
          <w:spacing w:val="1"/>
          <w:sz w:val="22"/>
          <w:szCs w:val="22"/>
          <w:lang w:val="tr-TR"/>
        </w:rPr>
        <w:t xml:space="preserve"> </w:t>
      </w:r>
      <w:r w:rsidR="008D0147" w:rsidRPr="009B3E11">
        <w:rPr>
          <w:sz w:val="22"/>
          <w:szCs w:val="22"/>
          <w:lang w:val="tr-TR"/>
        </w:rPr>
        <w:t>ile</w:t>
      </w:r>
      <w:r w:rsidR="009B3E11" w:rsidRPr="009B3E11">
        <w:rPr>
          <w:spacing w:val="1"/>
          <w:sz w:val="22"/>
          <w:szCs w:val="22"/>
          <w:lang w:val="tr-TR"/>
        </w:rPr>
        <w:t xml:space="preserve"> </w:t>
      </w:r>
      <w:r w:rsidR="006244C1" w:rsidRPr="009B3E11">
        <w:rPr>
          <w:b/>
          <w:bCs/>
          <w:sz w:val="22"/>
          <w:szCs w:val="22"/>
          <w:lang w:val="tr-TR"/>
        </w:rPr>
        <w:t xml:space="preserve">Gebze Teknik Üniversitesi (İşbu Protokolün devamında GTÜ olarak anılacaktır) </w:t>
      </w:r>
      <w:r w:rsidR="008D0147" w:rsidRPr="009B3E11">
        <w:rPr>
          <w:b/>
          <w:spacing w:val="1"/>
          <w:sz w:val="22"/>
          <w:szCs w:val="22"/>
          <w:lang w:val="tr-TR"/>
        </w:rPr>
        <w:t xml:space="preserve"> </w:t>
      </w:r>
      <w:r w:rsidR="008D0147" w:rsidRPr="009B3E11">
        <w:rPr>
          <w:sz w:val="22"/>
          <w:szCs w:val="22"/>
          <w:lang w:val="tr-TR"/>
        </w:rPr>
        <w:t>arasında</w:t>
      </w:r>
      <w:r w:rsidR="008D0147" w:rsidRPr="009B3E11">
        <w:rPr>
          <w:spacing w:val="1"/>
          <w:sz w:val="22"/>
          <w:szCs w:val="22"/>
          <w:lang w:val="tr-TR"/>
        </w:rPr>
        <w:t xml:space="preserve"> </w:t>
      </w:r>
      <w:r w:rsidR="008D0147" w:rsidRPr="009B3E11">
        <w:rPr>
          <w:b/>
          <w:sz w:val="22"/>
          <w:szCs w:val="22"/>
          <w:lang w:val="tr-TR"/>
        </w:rPr>
        <w:t>….</w:t>
      </w:r>
      <w:r w:rsidR="008D0147" w:rsidRPr="009B3E11">
        <w:rPr>
          <w:b/>
          <w:spacing w:val="1"/>
          <w:sz w:val="22"/>
          <w:szCs w:val="22"/>
          <w:lang w:val="tr-TR"/>
        </w:rPr>
        <w:t xml:space="preserve"> </w:t>
      </w:r>
      <w:r w:rsidR="008D0147" w:rsidRPr="009B3E11">
        <w:rPr>
          <w:b/>
          <w:sz w:val="22"/>
          <w:szCs w:val="22"/>
          <w:lang w:val="tr-TR"/>
        </w:rPr>
        <w:t>/….</w:t>
      </w:r>
      <w:r w:rsidR="008D0147" w:rsidRPr="009B3E11">
        <w:rPr>
          <w:b/>
          <w:spacing w:val="1"/>
          <w:sz w:val="22"/>
          <w:szCs w:val="22"/>
          <w:lang w:val="tr-TR"/>
        </w:rPr>
        <w:t xml:space="preserve"> </w:t>
      </w:r>
      <w:r w:rsidR="008D0147" w:rsidRPr="009B3E11">
        <w:rPr>
          <w:b/>
          <w:sz w:val="22"/>
          <w:szCs w:val="22"/>
          <w:lang w:val="tr-TR"/>
        </w:rPr>
        <w:t>/</w:t>
      </w:r>
      <w:r w:rsidR="006244C1" w:rsidRPr="009B3E11">
        <w:rPr>
          <w:b/>
          <w:sz w:val="22"/>
          <w:szCs w:val="22"/>
          <w:lang w:val="tr-TR"/>
        </w:rPr>
        <w:t>….</w:t>
      </w:r>
      <w:r w:rsidR="008D0147" w:rsidRPr="009B3E11">
        <w:rPr>
          <w:b/>
          <w:spacing w:val="51"/>
          <w:sz w:val="22"/>
          <w:szCs w:val="22"/>
          <w:lang w:val="tr-TR"/>
        </w:rPr>
        <w:t xml:space="preserve"> </w:t>
      </w:r>
      <w:r w:rsidR="008D0147" w:rsidRPr="009B3E11">
        <w:rPr>
          <w:sz w:val="22"/>
          <w:szCs w:val="22"/>
          <w:lang w:val="tr-TR"/>
        </w:rPr>
        <w:t>tarihinde</w:t>
      </w:r>
      <w:r w:rsidR="008D0147" w:rsidRPr="009B3E11">
        <w:rPr>
          <w:spacing w:val="1"/>
          <w:sz w:val="22"/>
          <w:szCs w:val="22"/>
          <w:lang w:val="tr-TR"/>
        </w:rPr>
        <w:t xml:space="preserve"> </w:t>
      </w:r>
      <w:r w:rsidR="008D0147" w:rsidRPr="009B3E11">
        <w:rPr>
          <w:sz w:val="22"/>
          <w:szCs w:val="22"/>
          <w:lang w:val="tr-TR"/>
        </w:rPr>
        <w:t>imzalanmıştır.</w:t>
      </w:r>
    </w:p>
    <w:p w14:paraId="13014E24" w14:textId="77777777" w:rsidR="008C347F" w:rsidRPr="001F1777" w:rsidRDefault="008C347F" w:rsidP="00007C8F">
      <w:pPr>
        <w:pStyle w:val="GvdeMetni"/>
        <w:spacing w:before="2"/>
        <w:ind w:left="142"/>
        <w:jc w:val="both"/>
        <w:rPr>
          <w:sz w:val="22"/>
          <w:szCs w:val="22"/>
        </w:rPr>
      </w:pPr>
    </w:p>
    <w:p w14:paraId="341F6DCE" w14:textId="77777777" w:rsidR="008C347F" w:rsidRPr="001F1777" w:rsidRDefault="008D0147" w:rsidP="00007C8F">
      <w:pPr>
        <w:ind w:left="142"/>
        <w:jc w:val="both"/>
        <w:rPr>
          <w:b/>
        </w:rPr>
      </w:pPr>
      <w:r w:rsidRPr="001F1777">
        <w:rPr>
          <w:b/>
        </w:rPr>
        <w:t>KAPSAM</w:t>
      </w:r>
    </w:p>
    <w:p w14:paraId="34C4508D" w14:textId="77777777" w:rsidR="008C347F" w:rsidRPr="001F1777" w:rsidRDefault="008D0147" w:rsidP="00007C8F">
      <w:pPr>
        <w:spacing w:before="1" w:line="228" w:lineRule="exact"/>
        <w:ind w:left="142"/>
        <w:jc w:val="both"/>
        <w:rPr>
          <w:b/>
        </w:rPr>
      </w:pPr>
      <w:r w:rsidRPr="001F1777">
        <w:rPr>
          <w:b/>
          <w:u w:val="single"/>
        </w:rPr>
        <w:t>Madde</w:t>
      </w:r>
      <w:r w:rsidRPr="001F1777">
        <w:rPr>
          <w:b/>
          <w:spacing w:val="-2"/>
          <w:u w:val="single"/>
        </w:rPr>
        <w:t xml:space="preserve"> </w:t>
      </w:r>
      <w:r w:rsidRPr="001F1777">
        <w:rPr>
          <w:b/>
          <w:u w:val="single"/>
        </w:rPr>
        <w:t>2</w:t>
      </w:r>
    </w:p>
    <w:p w14:paraId="6A530D75" w14:textId="15E30E7C" w:rsidR="008C347F" w:rsidRPr="001F1777" w:rsidRDefault="003F0689" w:rsidP="00007C8F">
      <w:pPr>
        <w:pStyle w:val="GvdeMetni"/>
        <w:ind w:left="142" w:right="139"/>
        <w:jc w:val="both"/>
        <w:rPr>
          <w:sz w:val="22"/>
          <w:szCs w:val="22"/>
        </w:rPr>
      </w:pPr>
      <w:r>
        <w:rPr>
          <w:sz w:val="22"/>
          <w:szCs w:val="22"/>
        </w:rPr>
        <w:t>(1)</w:t>
      </w:r>
      <w:r w:rsidR="008D0147" w:rsidRPr="001F1777">
        <w:rPr>
          <w:sz w:val="22"/>
          <w:szCs w:val="22"/>
        </w:rPr>
        <w:t xml:space="preserve">Bu protokol, </w:t>
      </w:r>
      <w:r w:rsidR="006244C1" w:rsidRPr="00D14B60">
        <w:rPr>
          <w:bCs/>
          <w:sz w:val="22"/>
          <w:szCs w:val="22"/>
        </w:rPr>
        <w:t xml:space="preserve">GTÜ </w:t>
      </w:r>
      <w:r w:rsidR="008D0147" w:rsidRPr="001F1777">
        <w:rPr>
          <w:sz w:val="22"/>
          <w:szCs w:val="22"/>
        </w:rPr>
        <w:t xml:space="preserve">Mühendislik </w:t>
      </w:r>
      <w:r w:rsidR="007056BF">
        <w:rPr>
          <w:sz w:val="22"/>
          <w:szCs w:val="22"/>
        </w:rPr>
        <w:t xml:space="preserve">Fakültesi Lisans Eğitimi Staj Yönergesine dayanılarak Mühendislik </w:t>
      </w:r>
      <w:r w:rsidR="008D0147" w:rsidRPr="001F1777">
        <w:rPr>
          <w:sz w:val="22"/>
          <w:szCs w:val="22"/>
        </w:rPr>
        <w:t>Fakültesine kayıtlı öğrencilere belirli sürelerde kamu veya</w:t>
      </w:r>
      <w:r w:rsidR="008D0147" w:rsidRPr="001F1777">
        <w:rPr>
          <w:spacing w:val="1"/>
          <w:sz w:val="22"/>
          <w:szCs w:val="22"/>
        </w:rPr>
        <w:t xml:space="preserve"> </w:t>
      </w:r>
      <w:r w:rsidR="008D0147" w:rsidRPr="001F1777">
        <w:rPr>
          <w:sz w:val="22"/>
          <w:szCs w:val="22"/>
        </w:rPr>
        <w:t>özel</w:t>
      </w:r>
      <w:r w:rsidR="008D0147" w:rsidRPr="001F1777">
        <w:rPr>
          <w:spacing w:val="-4"/>
          <w:sz w:val="22"/>
          <w:szCs w:val="22"/>
        </w:rPr>
        <w:t xml:space="preserve"> </w:t>
      </w:r>
      <w:r w:rsidR="008D0147" w:rsidRPr="001F1777">
        <w:rPr>
          <w:sz w:val="22"/>
          <w:szCs w:val="22"/>
        </w:rPr>
        <w:t>sektör</w:t>
      </w:r>
      <w:r w:rsidR="008D0147" w:rsidRPr="001F1777">
        <w:rPr>
          <w:spacing w:val="-2"/>
          <w:sz w:val="22"/>
          <w:szCs w:val="22"/>
        </w:rPr>
        <w:t xml:space="preserve"> </w:t>
      </w:r>
      <w:r w:rsidR="008D0147" w:rsidRPr="001F1777">
        <w:rPr>
          <w:sz w:val="22"/>
          <w:szCs w:val="22"/>
        </w:rPr>
        <w:t>işyerlerinde mesleki</w:t>
      </w:r>
      <w:r w:rsidR="008D0147" w:rsidRPr="001F1777">
        <w:rPr>
          <w:spacing w:val="-3"/>
          <w:sz w:val="22"/>
          <w:szCs w:val="22"/>
        </w:rPr>
        <w:t xml:space="preserve"> </w:t>
      </w:r>
      <w:r w:rsidR="008D0147" w:rsidRPr="001F1777">
        <w:rPr>
          <w:sz w:val="22"/>
          <w:szCs w:val="22"/>
        </w:rPr>
        <w:t>uygulama</w:t>
      </w:r>
      <w:r w:rsidR="008D0147" w:rsidRPr="001F1777">
        <w:rPr>
          <w:spacing w:val="-3"/>
          <w:sz w:val="22"/>
          <w:szCs w:val="22"/>
        </w:rPr>
        <w:t xml:space="preserve"> </w:t>
      </w:r>
      <w:r w:rsidR="008D0147" w:rsidRPr="001F1777">
        <w:rPr>
          <w:sz w:val="22"/>
          <w:szCs w:val="22"/>
        </w:rPr>
        <w:t>olanağı</w:t>
      </w:r>
      <w:r w:rsidR="008D0147" w:rsidRPr="001F1777">
        <w:rPr>
          <w:spacing w:val="-2"/>
          <w:sz w:val="22"/>
          <w:szCs w:val="22"/>
        </w:rPr>
        <w:t xml:space="preserve"> </w:t>
      </w:r>
      <w:r w:rsidR="008D0147" w:rsidRPr="001F1777">
        <w:rPr>
          <w:sz w:val="22"/>
          <w:szCs w:val="22"/>
        </w:rPr>
        <w:t>sağlayan</w:t>
      </w:r>
      <w:r w:rsidR="008D0147" w:rsidRPr="001F1777">
        <w:rPr>
          <w:spacing w:val="-2"/>
          <w:sz w:val="22"/>
          <w:szCs w:val="22"/>
        </w:rPr>
        <w:t xml:space="preserve"> </w:t>
      </w:r>
      <w:r w:rsidR="006F453B">
        <w:rPr>
          <w:sz w:val="22"/>
          <w:szCs w:val="22"/>
        </w:rPr>
        <w:t>Sektör</w:t>
      </w:r>
      <w:r w:rsidR="00583BF2">
        <w:rPr>
          <w:sz w:val="22"/>
          <w:szCs w:val="22"/>
        </w:rPr>
        <w:t xml:space="preserve"> Staj</w:t>
      </w:r>
      <w:r w:rsidR="006F453B">
        <w:rPr>
          <w:sz w:val="22"/>
          <w:szCs w:val="22"/>
        </w:rPr>
        <w:t xml:space="preserve">ı’na </w:t>
      </w:r>
      <w:r w:rsidR="008D0147" w:rsidRPr="001F1777">
        <w:rPr>
          <w:sz w:val="22"/>
          <w:szCs w:val="22"/>
        </w:rPr>
        <w:t>yönelik</w:t>
      </w:r>
      <w:r w:rsidR="008D0147" w:rsidRPr="001F1777">
        <w:rPr>
          <w:spacing w:val="-3"/>
          <w:sz w:val="22"/>
          <w:szCs w:val="22"/>
        </w:rPr>
        <w:t xml:space="preserve"> </w:t>
      </w:r>
      <w:r w:rsidR="008D0147" w:rsidRPr="001F1777">
        <w:rPr>
          <w:sz w:val="22"/>
          <w:szCs w:val="22"/>
        </w:rPr>
        <w:t>kuralları</w:t>
      </w:r>
      <w:r w:rsidR="008D0147" w:rsidRPr="001F1777">
        <w:rPr>
          <w:spacing w:val="-3"/>
          <w:sz w:val="22"/>
          <w:szCs w:val="22"/>
        </w:rPr>
        <w:t xml:space="preserve"> </w:t>
      </w:r>
      <w:r w:rsidR="008D0147" w:rsidRPr="001F1777">
        <w:rPr>
          <w:sz w:val="22"/>
          <w:szCs w:val="22"/>
        </w:rPr>
        <w:t>ve</w:t>
      </w:r>
      <w:r w:rsidR="008D0147" w:rsidRPr="001F1777">
        <w:rPr>
          <w:spacing w:val="-3"/>
          <w:sz w:val="22"/>
          <w:szCs w:val="22"/>
        </w:rPr>
        <w:t xml:space="preserve"> </w:t>
      </w:r>
      <w:r w:rsidR="008D0147" w:rsidRPr="001F1777">
        <w:rPr>
          <w:sz w:val="22"/>
          <w:szCs w:val="22"/>
        </w:rPr>
        <w:t>esasları</w:t>
      </w:r>
      <w:r w:rsidR="008D0147" w:rsidRPr="001F1777">
        <w:rPr>
          <w:spacing w:val="-3"/>
          <w:sz w:val="22"/>
          <w:szCs w:val="22"/>
        </w:rPr>
        <w:t xml:space="preserve"> </w:t>
      </w:r>
      <w:r w:rsidR="008D0147" w:rsidRPr="001F1777">
        <w:rPr>
          <w:sz w:val="22"/>
          <w:szCs w:val="22"/>
        </w:rPr>
        <w:t>içerir.</w:t>
      </w:r>
    </w:p>
    <w:p w14:paraId="0F383259" w14:textId="77777777" w:rsidR="008C347F" w:rsidRPr="001F1777" w:rsidRDefault="008C347F" w:rsidP="00007C8F">
      <w:pPr>
        <w:pStyle w:val="GvdeMetni"/>
        <w:spacing w:before="3"/>
        <w:ind w:left="142"/>
        <w:jc w:val="both"/>
        <w:rPr>
          <w:sz w:val="22"/>
          <w:szCs w:val="22"/>
        </w:rPr>
      </w:pPr>
    </w:p>
    <w:p w14:paraId="79F048EF" w14:textId="72A301F3" w:rsidR="008C347F" w:rsidRPr="001F1777" w:rsidRDefault="008D0147" w:rsidP="00007C8F">
      <w:pPr>
        <w:spacing w:before="1" w:line="229" w:lineRule="exact"/>
        <w:ind w:left="142"/>
        <w:jc w:val="both"/>
        <w:rPr>
          <w:b/>
        </w:rPr>
      </w:pPr>
      <w:r w:rsidRPr="001F1777">
        <w:rPr>
          <w:b/>
        </w:rPr>
        <w:t>YÜRÜRLÜK</w:t>
      </w:r>
    </w:p>
    <w:p w14:paraId="122AF967" w14:textId="77777777" w:rsidR="008C347F" w:rsidRPr="001F1777" w:rsidRDefault="008D0147" w:rsidP="00007C8F">
      <w:pPr>
        <w:spacing w:line="227" w:lineRule="exact"/>
        <w:ind w:left="142"/>
        <w:jc w:val="both"/>
        <w:rPr>
          <w:b/>
        </w:rPr>
      </w:pPr>
      <w:r w:rsidRPr="001F1777">
        <w:rPr>
          <w:b/>
          <w:u w:val="single"/>
        </w:rPr>
        <w:t>Madde</w:t>
      </w:r>
      <w:r w:rsidRPr="001F1777">
        <w:rPr>
          <w:b/>
          <w:spacing w:val="-2"/>
          <w:u w:val="single"/>
        </w:rPr>
        <w:t xml:space="preserve"> </w:t>
      </w:r>
      <w:r w:rsidRPr="001F1777">
        <w:rPr>
          <w:b/>
          <w:u w:val="single"/>
        </w:rPr>
        <w:t>3</w:t>
      </w:r>
    </w:p>
    <w:p w14:paraId="15AEB292" w14:textId="6E7FD694" w:rsidR="008C347F" w:rsidRPr="001F1777" w:rsidRDefault="003F0689" w:rsidP="00D14B60">
      <w:pPr>
        <w:pStyle w:val="GvdeMetni"/>
        <w:ind w:left="142" w:right="134"/>
        <w:jc w:val="both"/>
        <w:rPr>
          <w:sz w:val="22"/>
          <w:szCs w:val="22"/>
        </w:rPr>
      </w:pPr>
      <w:r>
        <w:rPr>
          <w:sz w:val="22"/>
          <w:szCs w:val="22"/>
        </w:rPr>
        <w:t>(1)</w:t>
      </w:r>
      <w:r w:rsidR="006244C1" w:rsidRPr="001F1777">
        <w:rPr>
          <w:sz w:val="22"/>
          <w:szCs w:val="22"/>
        </w:rPr>
        <w:t>Bu protokolün hükümleri, protokolün imzalandığı tarihten itibaren</w:t>
      </w:r>
      <w:r w:rsidR="00D14B60">
        <w:rPr>
          <w:sz w:val="22"/>
          <w:szCs w:val="22"/>
        </w:rPr>
        <w:t xml:space="preserve"> </w:t>
      </w:r>
      <w:r w:rsidR="006244C1" w:rsidRPr="001F1777">
        <w:rPr>
          <w:sz w:val="22"/>
          <w:szCs w:val="22"/>
        </w:rPr>
        <w:t xml:space="preserve">..... yıl süre ile geçerlidir. </w:t>
      </w:r>
      <w:r w:rsidR="008D0147" w:rsidRPr="001F1777">
        <w:rPr>
          <w:sz w:val="22"/>
          <w:szCs w:val="22"/>
        </w:rPr>
        <w:t>Taraflar, iki ay öncesinden haber vermek suretiyle programı sona erdirebilir.</w:t>
      </w:r>
      <w:r w:rsidR="00D14B60">
        <w:rPr>
          <w:sz w:val="22"/>
          <w:szCs w:val="22"/>
        </w:rPr>
        <w:t xml:space="preserve"> F</w:t>
      </w:r>
      <w:r w:rsidR="00D14B60" w:rsidRPr="00D14B60">
        <w:rPr>
          <w:sz w:val="22"/>
          <w:szCs w:val="22"/>
        </w:rPr>
        <w:t xml:space="preserve">esih durumunda </w:t>
      </w:r>
      <w:r w:rsidR="00BD686E" w:rsidRPr="00D14B60">
        <w:rPr>
          <w:sz w:val="22"/>
          <w:szCs w:val="22"/>
        </w:rPr>
        <w:t>hâlihazırda</w:t>
      </w:r>
      <w:r w:rsidR="00D14B60" w:rsidRPr="00D14B60">
        <w:rPr>
          <w:sz w:val="22"/>
          <w:szCs w:val="22"/>
        </w:rPr>
        <w:t xml:space="preserve"> staj gören öğrencilere ilişkin </w:t>
      </w:r>
      <w:r w:rsidR="00D14B60">
        <w:rPr>
          <w:sz w:val="22"/>
          <w:szCs w:val="22"/>
        </w:rPr>
        <w:t xml:space="preserve">GTÜ </w:t>
      </w:r>
      <w:r w:rsidR="00D14B60" w:rsidRPr="0039027D">
        <w:rPr>
          <w:sz w:val="22"/>
          <w:szCs w:val="22"/>
        </w:rPr>
        <w:t xml:space="preserve">ve </w:t>
      </w:r>
      <w:r w:rsidR="009B3E11" w:rsidRPr="0039027D">
        <w:rPr>
          <w:sz w:val="22"/>
          <w:szCs w:val="22"/>
        </w:rPr>
        <w:t>Firmanın</w:t>
      </w:r>
      <w:r w:rsidR="00BD686E">
        <w:rPr>
          <w:sz w:val="22"/>
          <w:szCs w:val="22"/>
        </w:rPr>
        <w:t xml:space="preserve"> yükümlülükleri öğrenci stajını tamamlayana kadar</w:t>
      </w:r>
      <w:r w:rsidR="00D14B60" w:rsidRPr="00D14B60">
        <w:rPr>
          <w:sz w:val="22"/>
          <w:szCs w:val="22"/>
        </w:rPr>
        <w:t xml:space="preserve"> devam edecek</w:t>
      </w:r>
      <w:r w:rsidR="00D14B60">
        <w:rPr>
          <w:sz w:val="22"/>
          <w:szCs w:val="22"/>
        </w:rPr>
        <w:t xml:space="preserve">tir. </w:t>
      </w:r>
    </w:p>
    <w:p w14:paraId="6A054FD2" w14:textId="77777777" w:rsidR="008C347F" w:rsidRPr="001F1777" w:rsidRDefault="008C347F" w:rsidP="00007C8F">
      <w:pPr>
        <w:pStyle w:val="GvdeMetni"/>
        <w:spacing w:before="3"/>
        <w:ind w:left="142"/>
        <w:jc w:val="both"/>
        <w:rPr>
          <w:sz w:val="22"/>
          <w:szCs w:val="22"/>
        </w:rPr>
      </w:pPr>
    </w:p>
    <w:p w14:paraId="68D421C0" w14:textId="77777777" w:rsidR="008C347F" w:rsidRPr="001F1777" w:rsidRDefault="008D0147" w:rsidP="00007C8F">
      <w:pPr>
        <w:spacing w:before="1" w:line="229" w:lineRule="exact"/>
        <w:ind w:left="142"/>
        <w:jc w:val="both"/>
        <w:rPr>
          <w:b/>
        </w:rPr>
      </w:pPr>
      <w:r w:rsidRPr="001F1777">
        <w:rPr>
          <w:b/>
        </w:rPr>
        <w:t>SÜRE</w:t>
      </w:r>
    </w:p>
    <w:p w14:paraId="2D1FA342" w14:textId="77777777" w:rsidR="008C347F" w:rsidRPr="001F1777" w:rsidRDefault="008D0147" w:rsidP="00007C8F">
      <w:pPr>
        <w:spacing w:line="227" w:lineRule="exact"/>
        <w:ind w:left="142"/>
        <w:jc w:val="both"/>
        <w:rPr>
          <w:b/>
        </w:rPr>
      </w:pPr>
      <w:r w:rsidRPr="001F1777">
        <w:rPr>
          <w:b/>
          <w:u w:val="single"/>
        </w:rPr>
        <w:t>Madde</w:t>
      </w:r>
      <w:r w:rsidRPr="001F1777">
        <w:rPr>
          <w:b/>
          <w:spacing w:val="-2"/>
          <w:u w:val="single"/>
        </w:rPr>
        <w:t xml:space="preserve"> </w:t>
      </w:r>
      <w:r w:rsidRPr="001F1777">
        <w:rPr>
          <w:b/>
          <w:u w:val="single"/>
        </w:rPr>
        <w:t>4</w:t>
      </w:r>
    </w:p>
    <w:p w14:paraId="31C6F305" w14:textId="0A3D8B39" w:rsidR="008C347F" w:rsidRPr="001F1777" w:rsidRDefault="003F0689" w:rsidP="00007C8F">
      <w:pPr>
        <w:pStyle w:val="GvdeMetni"/>
        <w:ind w:left="142" w:right="134"/>
        <w:jc w:val="both"/>
        <w:rPr>
          <w:sz w:val="22"/>
          <w:szCs w:val="22"/>
        </w:rPr>
      </w:pPr>
      <w:r>
        <w:rPr>
          <w:sz w:val="22"/>
          <w:szCs w:val="22"/>
        </w:rPr>
        <w:t>(1)</w:t>
      </w:r>
      <w:r w:rsidR="00D524BA">
        <w:rPr>
          <w:sz w:val="22"/>
          <w:szCs w:val="22"/>
        </w:rPr>
        <w:t>Sektör stajının</w:t>
      </w:r>
      <w:r w:rsidR="008D0147" w:rsidRPr="001F1777">
        <w:rPr>
          <w:sz w:val="22"/>
          <w:szCs w:val="22"/>
        </w:rPr>
        <w:t xml:space="preserve"> süresi, haftada en az </w:t>
      </w:r>
      <w:r w:rsidR="009A1741">
        <w:rPr>
          <w:sz w:val="22"/>
          <w:szCs w:val="22"/>
        </w:rPr>
        <w:t>iki</w:t>
      </w:r>
      <w:r w:rsidR="008D0147" w:rsidRPr="001F1777">
        <w:rPr>
          <w:sz w:val="22"/>
          <w:szCs w:val="22"/>
        </w:rPr>
        <w:t xml:space="preserve"> </w:t>
      </w:r>
      <w:r w:rsidR="00D524BA">
        <w:rPr>
          <w:sz w:val="22"/>
          <w:szCs w:val="22"/>
        </w:rPr>
        <w:t xml:space="preserve">iş </w:t>
      </w:r>
      <w:r w:rsidR="008D0147" w:rsidRPr="001F1777">
        <w:rPr>
          <w:sz w:val="22"/>
          <w:szCs w:val="22"/>
        </w:rPr>
        <w:t>gün</w:t>
      </w:r>
      <w:r w:rsidR="00D524BA">
        <w:rPr>
          <w:sz w:val="22"/>
          <w:szCs w:val="22"/>
        </w:rPr>
        <w:t>ü</w:t>
      </w:r>
      <w:r w:rsidR="008D0147" w:rsidRPr="001F1777">
        <w:rPr>
          <w:sz w:val="22"/>
          <w:szCs w:val="22"/>
        </w:rPr>
        <w:t xml:space="preserve"> </w:t>
      </w:r>
      <w:r w:rsidR="009A1741">
        <w:rPr>
          <w:sz w:val="22"/>
          <w:szCs w:val="22"/>
        </w:rPr>
        <w:t xml:space="preserve">ve en çok dört </w:t>
      </w:r>
      <w:r w:rsidR="00D524BA">
        <w:rPr>
          <w:sz w:val="22"/>
          <w:szCs w:val="22"/>
        </w:rPr>
        <w:t xml:space="preserve">iş </w:t>
      </w:r>
      <w:r w:rsidR="009A1741">
        <w:rPr>
          <w:sz w:val="22"/>
          <w:szCs w:val="22"/>
        </w:rPr>
        <w:t>gün</w:t>
      </w:r>
      <w:r w:rsidR="00D524BA">
        <w:rPr>
          <w:sz w:val="22"/>
          <w:szCs w:val="22"/>
        </w:rPr>
        <w:t>ü</w:t>
      </w:r>
      <w:r w:rsidR="009A1741">
        <w:rPr>
          <w:sz w:val="22"/>
          <w:szCs w:val="22"/>
        </w:rPr>
        <w:t xml:space="preserve"> </w:t>
      </w:r>
      <w:r w:rsidR="008D0147" w:rsidRPr="001F1777">
        <w:rPr>
          <w:sz w:val="22"/>
          <w:szCs w:val="22"/>
        </w:rPr>
        <w:t xml:space="preserve">olmak üzere bir eğitim-öğretim </w:t>
      </w:r>
      <w:r w:rsidR="007D74C0">
        <w:rPr>
          <w:sz w:val="22"/>
          <w:szCs w:val="22"/>
        </w:rPr>
        <w:t>yarı</w:t>
      </w:r>
      <w:r w:rsidR="008D0147" w:rsidRPr="001F1777">
        <w:rPr>
          <w:sz w:val="22"/>
          <w:szCs w:val="22"/>
        </w:rPr>
        <w:t>yılıdır.</w:t>
      </w:r>
      <w:r w:rsidR="00B94DFE">
        <w:rPr>
          <w:sz w:val="22"/>
          <w:szCs w:val="22"/>
        </w:rPr>
        <w:t xml:space="preserve"> </w:t>
      </w:r>
      <w:r w:rsidR="00D524BA">
        <w:rPr>
          <w:sz w:val="22"/>
          <w:szCs w:val="22"/>
        </w:rPr>
        <w:t xml:space="preserve">Sektör stajları </w:t>
      </w:r>
      <w:r w:rsidR="004C3F75">
        <w:rPr>
          <w:sz w:val="22"/>
          <w:szCs w:val="22"/>
        </w:rPr>
        <w:t>bir yarıyıl içinde en az 10 hafta ve en çok 14 haftalık zaman aralığında t</w:t>
      </w:r>
      <w:r w:rsidR="009A1741">
        <w:rPr>
          <w:sz w:val="22"/>
          <w:szCs w:val="22"/>
        </w:rPr>
        <w:t xml:space="preserve">oplamda 28 iş gününden az ve 40 iş gününden fazla olmamak üzere yapılabilir. </w:t>
      </w:r>
    </w:p>
    <w:p w14:paraId="3865CAB4" w14:textId="77777777" w:rsidR="008C347F" w:rsidRPr="001F1777" w:rsidRDefault="008C347F" w:rsidP="00007C8F">
      <w:pPr>
        <w:pStyle w:val="GvdeMetni"/>
        <w:spacing w:before="5"/>
        <w:ind w:left="142"/>
        <w:jc w:val="both"/>
        <w:rPr>
          <w:sz w:val="22"/>
          <w:szCs w:val="22"/>
        </w:rPr>
      </w:pPr>
    </w:p>
    <w:p w14:paraId="341E2499" w14:textId="77777777" w:rsidR="008C347F" w:rsidRPr="001F1777" w:rsidRDefault="008D0147" w:rsidP="00007C8F">
      <w:pPr>
        <w:ind w:left="142"/>
        <w:jc w:val="both"/>
        <w:rPr>
          <w:b/>
        </w:rPr>
      </w:pPr>
      <w:r w:rsidRPr="001F1777">
        <w:rPr>
          <w:b/>
        </w:rPr>
        <w:t>ÇALIŞMA</w:t>
      </w:r>
      <w:r w:rsidRPr="001F1777">
        <w:rPr>
          <w:b/>
          <w:spacing w:val="-1"/>
        </w:rPr>
        <w:t xml:space="preserve"> </w:t>
      </w:r>
      <w:r w:rsidRPr="001F1777">
        <w:rPr>
          <w:b/>
        </w:rPr>
        <w:t>DÖNEMİ</w:t>
      </w:r>
    </w:p>
    <w:p w14:paraId="036EC6D2" w14:textId="77777777" w:rsidR="008C347F" w:rsidRPr="001F1777" w:rsidRDefault="008D0147" w:rsidP="00007C8F">
      <w:pPr>
        <w:spacing w:before="1" w:line="228" w:lineRule="exact"/>
        <w:ind w:left="142"/>
        <w:jc w:val="both"/>
        <w:rPr>
          <w:b/>
        </w:rPr>
      </w:pPr>
      <w:r w:rsidRPr="001F1777">
        <w:rPr>
          <w:b/>
          <w:u w:val="single"/>
        </w:rPr>
        <w:t>Madde</w:t>
      </w:r>
      <w:r w:rsidRPr="001F1777">
        <w:rPr>
          <w:b/>
          <w:spacing w:val="-2"/>
          <w:u w:val="single"/>
        </w:rPr>
        <w:t xml:space="preserve"> </w:t>
      </w:r>
      <w:r w:rsidRPr="001F1777">
        <w:rPr>
          <w:b/>
          <w:u w:val="single"/>
        </w:rPr>
        <w:t>5</w:t>
      </w:r>
    </w:p>
    <w:p w14:paraId="4BCE1378" w14:textId="2250CB4A" w:rsidR="008C347F" w:rsidRPr="001F1777" w:rsidRDefault="003F0689" w:rsidP="00007C8F">
      <w:pPr>
        <w:pStyle w:val="GvdeMetni"/>
        <w:ind w:left="142" w:right="137"/>
        <w:jc w:val="both"/>
        <w:rPr>
          <w:sz w:val="22"/>
          <w:szCs w:val="22"/>
        </w:rPr>
      </w:pPr>
      <w:r>
        <w:rPr>
          <w:sz w:val="22"/>
          <w:szCs w:val="22"/>
        </w:rPr>
        <w:t>(1)</w:t>
      </w:r>
      <w:r w:rsidR="007D74C0" w:rsidRPr="007D74C0">
        <w:rPr>
          <w:sz w:val="22"/>
          <w:szCs w:val="22"/>
        </w:rPr>
        <w:t xml:space="preserve">Öğrenciler bir eğitim dönemi içerisinde veya yaz okulu sırasında öğretim planını aksatmayacak şekilde </w:t>
      </w:r>
      <w:r w:rsidR="00D524BA">
        <w:rPr>
          <w:sz w:val="22"/>
          <w:szCs w:val="22"/>
        </w:rPr>
        <w:t xml:space="preserve">Sektör </w:t>
      </w:r>
      <w:r w:rsidR="007D74C0" w:rsidRPr="007D74C0">
        <w:rPr>
          <w:sz w:val="22"/>
          <w:szCs w:val="22"/>
        </w:rPr>
        <w:t>Staj</w:t>
      </w:r>
      <w:r w:rsidR="00D524BA">
        <w:rPr>
          <w:sz w:val="22"/>
          <w:szCs w:val="22"/>
        </w:rPr>
        <w:t>ı</w:t>
      </w:r>
      <w:r w:rsidR="007D74C0" w:rsidRPr="007D74C0">
        <w:rPr>
          <w:sz w:val="22"/>
          <w:szCs w:val="22"/>
        </w:rPr>
        <w:t xml:space="preserve"> yapabilir</w:t>
      </w:r>
      <w:r w:rsidR="004C3F75">
        <w:rPr>
          <w:sz w:val="22"/>
          <w:szCs w:val="22"/>
        </w:rPr>
        <w:t>;</w:t>
      </w:r>
      <w:r w:rsidR="007D74C0" w:rsidRPr="007D74C0">
        <w:rPr>
          <w:sz w:val="22"/>
          <w:szCs w:val="22"/>
        </w:rPr>
        <w:t xml:space="preserve"> </w:t>
      </w:r>
      <w:r w:rsidR="004C3F75">
        <w:rPr>
          <w:sz w:val="22"/>
          <w:szCs w:val="22"/>
        </w:rPr>
        <w:t>öğrencinin derse kayıtlandığı günlerde ve sınavının olduğu günler</w:t>
      </w:r>
      <w:r w:rsidR="007D74C0" w:rsidRPr="007D74C0">
        <w:rPr>
          <w:sz w:val="22"/>
          <w:szCs w:val="22"/>
        </w:rPr>
        <w:t xml:space="preserve"> staj</w:t>
      </w:r>
      <w:r w:rsidR="004C3F75">
        <w:rPr>
          <w:sz w:val="22"/>
          <w:szCs w:val="22"/>
        </w:rPr>
        <w:t xml:space="preserve"> </w:t>
      </w:r>
      <w:r w:rsidR="007D74C0" w:rsidRPr="007D74C0">
        <w:rPr>
          <w:sz w:val="22"/>
          <w:szCs w:val="22"/>
        </w:rPr>
        <w:t>y</w:t>
      </w:r>
      <w:r w:rsidR="004C3F75">
        <w:rPr>
          <w:sz w:val="22"/>
          <w:szCs w:val="22"/>
        </w:rPr>
        <w:t>ap</w:t>
      </w:r>
      <w:r w:rsidR="007D74C0" w:rsidRPr="007D74C0">
        <w:rPr>
          <w:sz w:val="22"/>
          <w:szCs w:val="22"/>
        </w:rPr>
        <w:t>ılmaz.</w:t>
      </w:r>
      <w:r w:rsidR="007D74C0" w:rsidRPr="001F1777">
        <w:rPr>
          <w:sz w:val="22"/>
          <w:szCs w:val="22"/>
        </w:rPr>
        <w:t xml:space="preserve"> </w:t>
      </w:r>
      <w:r w:rsidR="007D74C0">
        <w:rPr>
          <w:sz w:val="22"/>
          <w:szCs w:val="22"/>
        </w:rPr>
        <w:t xml:space="preserve">Öğrenci </w:t>
      </w:r>
      <w:r w:rsidR="00B94DFE">
        <w:rPr>
          <w:sz w:val="22"/>
          <w:szCs w:val="22"/>
        </w:rPr>
        <w:t>staj çalışmalarını</w:t>
      </w:r>
      <w:r w:rsidR="008D0147" w:rsidRPr="001F1777">
        <w:rPr>
          <w:sz w:val="22"/>
          <w:szCs w:val="22"/>
        </w:rPr>
        <w:t xml:space="preserve"> </w:t>
      </w:r>
      <w:r w:rsidR="00AB7600" w:rsidRPr="00D14B60">
        <w:rPr>
          <w:bCs/>
          <w:sz w:val="22"/>
          <w:szCs w:val="22"/>
        </w:rPr>
        <w:t xml:space="preserve">GTÜ </w:t>
      </w:r>
      <w:r w:rsidR="00AB7600" w:rsidRPr="001F1777">
        <w:rPr>
          <w:sz w:val="22"/>
          <w:szCs w:val="22"/>
        </w:rPr>
        <w:t xml:space="preserve">Mühendislik </w:t>
      </w:r>
      <w:r w:rsidR="00AB7600">
        <w:rPr>
          <w:sz w:val="22"/>
          <w:szCs w:val="22"/>
        </w:rPr>
        <w:t xml:space="preserve">Fakültesi Lisans Eğitimi Staj Yönergesi </w:t>
      </w:r>
      <w:r w:rsidR="008D0147" w:rsidRPr="001F1777">
        <w:rPr>
          <w:sz w:val="22"/>
          <w:szCs w:val="22"/>
        </w:rPr>
        <w:t>çerçevesinde</w:t>
      </w:r>
      <w:r w:rsidR="008D0147" w:rsidRPr="001F1777">
        <w:rPr>
          <w:spacing w:val="-1"/>
          <w:sz w:val="22"/>
          <w:szCs w:val="22"/>
        </w:rPr>
        <w:t xml:space="preserve"> </w:t>
      </w:r>
      <w:r w:rsidR="008D0147" w:rsidRPr="001F1777">
        <w:rPr>
          <w:sz w:val="22"/>
          <w:szCs w:val="22"/>
        </w:rPr>
        <w:t>gerçekleştirir.</w:t>
      </w:r>
    </w:p>
    <w:p w14:paraId="3BCDD0BD" w14:textId="77777777" w:rsidR="008C347F" w:rsidRPr="001F1777" w:rsidRDefault="008C347F" w:rsidP="00007C8F">
      <w:pPr>
        <w:pStyle w:val="GvdeMetni"/>
        <w:spacing w:before="2"/>
        <w:ind w:left="142"/>
        <w:jc w:val="both"/>
        <w:rPr>
          <w:sz w:val="22"/>
          <w:szCs w:val="22"/>
        </w:rPr>
      </w:pPr>
    </w:p>
    <w:p w14:paraId="61CDBCF2" w14:textId="77777777" w:rsidR="008C347F" w:rsidRPr="001F1777" w:rsidRDefault="008D0147" w:rsidP="00007C8F">
      <w:pPr>
        <w:ind w:left="142"/>
        <w:jc w:val="both"/>
        <w:rPr>
          <w:b/>
        </w:rPr>
      </w:pPr>
      <w:r w:rsidRPr="001F1777">
        <w:rPr>
          <w:b/>
        </w:rPr>
        <w:t>DÖNEM</w:t>
      </w:r>
      <w:r w:rsidRPr="001F1777">
        <w:rPr>
          <w:b/>
          <w:spacing w:val="2"/>
        </w:rPr>
        <w:t xml:space="preserve"> </w:t>
      </w:r>
      <w:r w:rsidRPr="001F1777">
        <w:rPr>
          <w:b/>
        </w:rPr>
        <w:t>İÇİ</w:t>
      </w:r>
      <w:r w:rsidRPr="001F1777">
        <w:rPr>
          <w:b/>
          <w:spacing w:val="-2"/>
        </w:rPr>
        <w:t xml:space="preserve"> </w:t>
      </w:r>
      <w:r w:rsidRPr="001F1777">
        <w:rPr>
          <w:b/>
        </w:rPr>
        <w:t>STAJ</w:t>
      </w:r>
      <w:r w:rsidRPr="001F1777">
        <w:rPr>
          <w:b/>
          <w:spacing w:val="-1"/>
        </w:rPr>
        <w:t xml:space="preserve"> </w:t>
      </w:r>
      <w:r w:rsidRPr="001F1777">
        <w:rPr>
          <w:b/>
        </w:rPr>
        <w:t>KONTENJANLARI</w:t>
      </w:r>
      <w:r w:rsidRPr="001F1777">
        <w:rPr>
          <w:b/>
          <w:spacing w:val="-2"/>
        </w:rPr>
        <w:t xml:space="preserve"> </w:t>
      </w:r>
      <w:r w:rsidRPr="001F1777">
        <w:rPr>
          <w:b/>
        </w:rPr>
        <w:t>ve</w:t>
      </w:r>
      <w:r w:rsidRPr="001F1777">
        <w:rPr>
          <w:b/>
          <w:spacing w:val="-1"/>
        </w:rPr>
        <w:t xml:space="preserve"> </w:t>
      </w:r>
      <w:r w:rsidRPr="001F1777">
        <w:rPr>
          <w:b/>
        </w:rPr>
        <w:t>KONTENJANLARIN</w:t>
      </w:r>
      <w:r w:rsidRPr="001F1777">
        <w:rPr>
          <w:b/>
          <w:spacing w:val="-2"/>
        </w:rPr>
        <w:t xml:space="preserve"> </w:t>
      </w:r>
      <w:r w:rsidRPr="001F1777">
        <w:rPr>
          <w:b/>
        </w:rPr>
        <w:t>KULLANIMI</w:t>
      </w:r>
    </w:p>
    <w:p w14:paraId="2CD68B66" w14:textId="77777777" w:rsidR="008C347F" w:rsidRPr="001F1777" w:rsidRDefault="008D0147" w:rsidP="00007C8F">
      <w:pPr>
        <w:spacing w:line="228" w:lineRule="exact"/>
        <w:ind w:left="142"/>
        <w:jc w:val="both"/>
        <w:rPr>
          <w:b/>
        </w:rPr>
      </w:pPr>
      <w:r w:rsidRPr="001F1777">
        <w:rPr>
          <w:b/>
          <w:u w:val="single"/>
        </w:rPr>
        <w:t>Madde</w:t>
      </w:r>
      <w:r w:rsidRPr="001F1777">
        <w:rPr>
          <w:b/>
          <w:spacing w:val="-2"/>
          <w:u w:val="single"/>
        </w:rPr>
        <w:t xml:space="preserve"> </w:t>
      </w:r>
      <w:r w:rsidRPr="001F1777">
        <w:rPr>
          <w:b/>
          <w:u w:val="single"/>
        </w:rPr>
        <w:t>6</w:t>
      </w:r>
    </w:p>
    <w:p w14:paraId="3DAE88B8" w14:textId="685044BB" w:rsidR="008C347F" w:rsidRPr="00ED34BF" w:rsidRDefault="003F0689" w:rsidP="00007C8F">
      <w:pPr>
        <w:pStyle w:val="Default"/>
        <w:ind w:left="142"/>
        <w:jc w:val="both"/>
        <w:rPr>
          <w:sz w:val="22"/>
          <w:szCs w:val="22"/>
          <w:lang w:val="tr-TR"/>
        </w:rPr>
      </w:pPr>
      <w:r>
        <w:rPr>
          <w:sz w:val="22"/>
          <w:szCs w:val="22"/>
          <w:lang w:val="tr-TR"/>
        </w:rPr>
        <w:t>(1)</w:t>
      </w:r>
      <w:r w:rsidR="008D0147" w:rsidRPr="00ED34BF">
        <w:rPr>
          <w:sz w:val="22"/>
          <w:szCs w:val="22"/>
          <w:lang w:val="tr-TR"/>
        </w:rPr>
        <w:t xml:space="preserve">Kurum veya işyerleri, bu protokolün imzalanması sırasında dönem içi staj için her yıl kaç kontenjan tahsis edeceklerini bildirirler. Bu kontenjan, </w:t>
      </w:r>
      <w:r w:rsidR="005B5FB2" w:rsidRPr="00ED34BF">
        <w:rPr>
          <w:sz w:val="22"/>
          <w:szCs w:val="22"/>
          <w:lang w:val="tr-TR"/>
        </w:rPr>
        <w:t xml:space="preserve">bir eğitim dönemi içerisinde veya yaz okulu sırasında </w:t>
      </w:r>
      <w:r w:rsidR="008D0147" w:rsidRPr="00ED34BF">
        <w:rPr>
          <w:sz w:val="22"/>
          <w:szCs w:val="22"/>
          <w:lang w:val="tr-TR"/>
        </w:rPr>
        <w:t>öğrencilerin faydalanması için kullanılabilir.</w:t>
      </w:r>
    </w:p>
    <w:p w14:paraId="6BBFCB50" w14:textId="77777777" w:rsidR="008C347F" w:rsidRPr="001F1777" w:rsidRDefault="008C347F" w:rsidP="00007C8F">
      <w:pPr>
        <w:pStyle w:val="GvdeMetni"/>
        <w:spacing w:before="2"/>
        <w:ind w:left="142"/>
        <w:jc w:val="both"/>
        <w:rPr>
          <w:sz w:val="22"/>
          <w:szCs w:val="22"/>
        </w:rPr>
      </w:pPr>
    </w:p>
    <w:p w14:paraId="37E7BF6A" w14:textId="77777777" w:rsidR="008C347F" w:rsidRPr="001F1777" w:rsidRDefault="008D0147" w:rsidP="00007C8F">
      <w:pPr>
        <w:ind w:left="142"/>
        <w:jc w:val="both"/>
        <w:rPr>
          <w:b/>
        </w:rPr>
      </w:pPr>
      <w:r w:rsidRPr="001F1777">
        <w:rPr>
          <w:b/>
        </w:rPr>
        <w:t>DÖNEM</w:t>
      </w:r>
      <w:r w:rsidRPr="001F1777">
        <w:rPr>
          <w:b/>
          <w:spacing w:val="1"/>
        </w:rPr>
        <w:t xml:space="preserve"> </w:t>
      </w:r>
      <w:r w:rsidRPr="001F1777">
        <w:rPr>
          <w:b/>
        </w:rPr>
        <w:t>İÇİ</w:t>
      </w:r>
      <w:r w:rsidRPr="001F1777">
        <w:rPr>
          <w:b/>
          <w:spacing w:val="-4"/>
        </w:rPr>
        <w:t xml:space="preserve"> </w:t>
      </w:r>
      <w:r w:rsidRPr="001F1777">
        <w:rPr>
          <w:b/>
        </w:rPr>
        <w:t>STAJLARIN</w:t>
      </w:r>
      <w:r w:rsidRPr="001F1777">
        <w:rPr>
          <w:b/>
          <w:spacing w:val="-3"/>
        </w:rPr>
        <w:t xml:space="preserve"> </w:t>
      </w:r>
      <w:r w:rsidRPr="001F1777">
        <w:rPr>
          <w:b/>
        </w:rPr>
        <w:t>KOORDİNASYONU</w:t>
      </w:r>
      <w:r w:rsidRPr="001F1777">
        <w:rPr>
          <w:b/>
          <w:spacing w:val="-3"/>
        </w:rPr>
        <w:t xml:space="preserve"> </w:t>
      </w:r>
      <w:r w:rsidRPr="001F1777">
        <w:rPr>
          <w:b/>
        </w:rPr>
        <w:t>VE</w:t>
      </w:r>
      <w:r w:rsidRPr="001F1777">
        <w:rPr>
          <w:b/>
          <w:spacing w:val="-3"/>
        </w:rPr>
        <w:t xml:space="preserve"> </w:t>
      </w:r>
      <w:r w:rsidRPr="001F1777">
        <w:rPr>
          <w:b/>
        </w:rPr>
        <w:t>YÜRÜTÜLMESİ</w:t>
      </w:r>
    </w:p>
    <w:p w14:paraId="50A70904" w14:textId="77777777" w:rsidR="008C347F" w:rsidRPr="001F1777" w:rsidRDefault="008D0147" w:rsidP="00007C8F">
      <w:pPr>
        <w:spacing w:line="228" w:lineRule="exact"/>
        <w:ind w:left="142"/>
        <w:jc w:val="both"/>
        <w:rPr>
          <w:b/>
        </w:rPr>
      </w:pPr>
      <w:r w:rsidRPr="001F1777">
        <w:rPr>
          <w:b/>
          <w:u w:val="single"/>
        </w:rPr>
        <w:t>Madde</w:t>
      </w:r>
      <w:r w:rsidRPr="001F1777">
        <w:rPr>
          <w:b/>
          <w:spacing w:val="-2"/>
          <w:u w:val="single"/>
        </w:rPr>
        <w:t xml:space="preserve"> </w:t>
      </w:r>
      <w:r w:rsidRPr="001F1777">
        <w:rPr>
          <w:b/>
          <w:u w:val="single"/>
        </w:rPr>
        <w:t>7</w:t>
      </w:r>
    </w:p>
    <w:p w14:paraId="62281F5D" w14:textId="7DFF7EF6" w:rsidR="00384EB7" w:rsidRPr="007D74C0" w:rsidRDefault="003F0689" w:rsidP="00007C8F">
      <w:pPr>
        <w:pStyle w:val="Default"/>
        <w:ind w:left="142"/>
        <w:jc w:val="both"/>
        <w:rPr>
          <w:sz w:val="22"/>
          <w:szCs w:val="22"/>
          <w:lang w:val="tr-TR"/>
        </w:rPr>
      </w:pPr>
      <w:r>
        <w:rPr>
          <w:sz w:val="22"/>
          <w:szCs w:val="22"/>
          <w:lang w:val="tr-TR"/>
        </w:rPr>
        <w:t>(1)</w:t>
      </w:r>
      <w:r w:rsidR="00384EB7" w:rsidRPr="007D74C0">
        <w:rPr>
          <w:sz w:val="22"/>
          <w:szCs w:val="22"/>
          <w:lang w:val="tr-TR"/>
        </w:rPr>
        <w:t xml:space="preserve">Kurumlar ve özel işyerlerinde bu programdan sorumlu olacak kişi ‘işyeri eğitim amiridir’. GTÜ’de bu programdan sorumlu </w:t>
      </w:r>
      <w:r w:rsidR="00B94DFE">
        <w:rPr>
          <w:sz w:val="22"/>
          <w:szCs w:val="22"/>
          <w:lang w:val="tr-TR"/>
        </w:rPr>
        <w:t xml:space="preserve">kişi </w:t>
      </w:r>
      <w:r w:rsidR="007056BF">
        <w:rPr>
          <w:sz w:val="22"/>
          <w:szCs w:val="22"/>
          <w:lang w:val="tr-TR"/>
        </w:rPr>
        <w:t>Bölüm Staj Komisyonudur</w:t>
      </w:r>
      <w:r w:rsidR="00384EB7" w:rsidRPr="007D74C0">
        <w:rPr>
          <w:sz w:val="22"/>
          <w:szCs w:val="22"/>
          <w:lang w:val="tr-TR"/>
        </w:rPr>
        <w:t xml:space="preserve">. İki kuruluş arasındaki programla ilgili tüm ilişkiler bu kişiler/birimler aracılığı ile yürütülür. </w:t>
      </w:r>
    </w:p>
    <w:p w14:paraId="464B6B8B" w14:textId="77777777" w:rsidR="00B94DFE" w:rsidRDefault="00B94DFE" w:rsidP="00007C8F">
      <w:pPr>
        <w:spacing w:line="229" w:lineRule="exact"/>
        <w:ind w:left="142"/>
        <w:jc w:val="both"/>
        <w:rPr>
          <w:b/>
        </w:rPr>
      </w:pPr>
    </w:p>
    <w:p w14:paraId="257403EA" w14:textId="761CB4A7" w:rsidR="008C347F" w:rsidRPr="001F1777" w:rsidRDefault="008D0147" w:rsidP="00007C8F">
      <w:pPr>
        <w:spacing w:line="229" w:lineRule="exact"/>
        <w:ind w:left="142"/>
        <w:jc w:val="both"/>
        <w:rPr>
          <w:b/>
        </w:rPr>
      </w:pPr>
      <w:r w:rsidRPr="001F1777">
        <w:rPr>
          <w:b/>
        </w:rPr>
        <w:t>ÖĞRENCİLERİN</w:t>
      </w:r>
      <w:r w:rsidRPr="001F1777">
        <w:rPr>
          <w:b/>
          <w:spacing w:val="-2"/>
        </w:rPr>
        <w:t xml:space="preserve"> </w:t>
      </w:r>
      <w:r w:rsidRPr="001F1777">
        <w:rPr>
          <w:b/>
        </w:rPr>
        <w:t>SEÇİMİ</w:t>
      </w:r>
      <w:r w:rsidRPr="001F1777">
        <w:rPr>
          <w:b/>
          <w:spacing w:val="-3"/>
        </w:rPr>
        <w:t xml:space="preserve"> </w:t>
      </w:r>
      <w:r w:rsidRPr="001F1777">
        <w:rPr>
          <w:b/>
        </w:rPr>
        <w:t>VE</w:t>
      </w:r>
      <w:r w:rsidRPr="001F1777">
        <w:rPr>
          <w:b/>
          <w:spacing w:val="-2"/>
        </w:rPr>
        <w:t xml:space="preserve"> </w:t>
      </w:r>
      <w:r w:rsidRPr="001F1777">
        <w:rPr>
          <w:b/>
        </w:rPr>
        <w:t>DENETİMİ</w:t>
      </w:r>
    </w:p>
    <w:p w14:paraId="6EC70165" w14:textId="77777777" w:rsidR="008C347F" w:rsidRPr="001F1777" w:rsidRDefault="008D0147" w:rsidP="00007C8F">
      <w:pPr>
        <w:spacing w:line="227" w:lineRule="exact"/>
        <w:ind w:left="142"/>
        <w:jc w:val="both"/>
        <w:rPr>
          <w:b/>
        </w:rPr>
      </w:pPr>
      <w:r w:rsidRPr="001F1777">
        <w:rPr>
          <w:b/>
          <w:u w:val="single"/>
        </w:rPr>
        <w:t>Madde</w:t>
      </w:r>
      <w:r w:rsidRPr="001F1777">
        <w:rPr>
          <w:b/>
          <w:spacing w:val="-2"/>
          <w:u w:val="single"/>
        </w:rPr>
        <w:t xml:space="preserve"> </w:t>
      </w:r>
      <w:r w:rsidRPr="001F1777">
        <w:rPr>
          <w:b/>
          <w:u w:val="single"/>
        </w:rPr>
        <w:t>8</w:t>
      </w:r>
    </w:p>
    <w:p w14:paraId="37B0D7DA" w14:textId="3BC92187" w:rsidR="003B5759" w:rsidRDefault="003F0689" w:rsidP="00007C8F">
      <w:pPr>
        <w:pStyle w:val="GvdeMetni"/>
        <w:spacing w:line="228" w:lineRule="exact"/>
        <w:ind w:left="142"/>
        <w:jc w:val="both"/>
        <w:rPr>
          <w:spacing w:val="1"/>
          <w:sz w:val="22"/>
          <w:szCs w:val="22"/>
        </w:rPr>
      </w:pPr>
      <w:r>
        <w:rPr>
          <w:sz w:val="22"/>
          <w:szCs w:val="22"/>
        </w:rPr>
        <w:t>(1)</w:t>
      </w:r>
      <w:r w:rsidR="003B5759">
        <w:rPr>
          <w:sz w:val="22"/>
          <w:szCs w:val="22"/>
        </w:rPr>
        <w:t>Bölüm Staj Komisyonları</w:t>
      </w:r>
      <w:r w:rsidR="00384EB7" w:rsidRPr="001F1777">
        <w:rPr>
          <w:sz w:val="22"/>
          <w:szCs w:val="22"/>
        </w:rPr>
        <w:t xml:space="preserve"> </w:t>
      </w:r>
      <w:r w:rsidR="008D0147" w:rsidRPr="001F1777">
        <w:rPr>
          <w:sz w:val="22"/>
          <w:szCs w:val="22"/>
        </w:rPr>
        <w:t>dönem</w:t>
      </w:r>
      <w:r w:rsidR="008D0147" w:rsidRPr="001F1777">
        <w:rPr>
          <w:spacing w:val="23"/>
          <w:sz w:val="22"/>
          <w:szCs w:val="22"/>
        </w:rPr>
        <w:t xml:space="preserve"> </w:t>
      </w:r>
      <w:r w:rsidR="008D0147" w:rsidRPr="001F1777">
        <w:rPr>
          <w:sz w:val="22"/>
          <w:szCs w:val="22"/>
        </w:rPr>
        <w:t>içi</w:t>
      </w:r>
      <w:r w:rsidR="008D0147" w:rsidRPr="001F1777">
        <w:rPr>
          <w:spacing w:val="28"/>
          <w:sz w:val="22"/>
          <w:szCs w:val="22"/>
        </w:rPr>
        <w:t xml:space="preserve"> </w:t>
      </w:r>
      <w:r w:rsidR="008D0147" w:rsidRPr="001F1777">
        <w:rPr>
          <w:sz w:val="22"/>
          <w:szCs w:val="22"/>
        </w:rPr>
        <w:t>staj</w:t>
      </w:r>
      <w:r w:rsidR="008D0147" w:rsidRPr="001F1777">
        <w:rPr>
          <w:spacing w:val="29"/>
          <w:sz w:val="22"/>
          <w:szCs w:val="22"/>
        </w:rPr>
        <w:t xml:space="preserve"> </w:t>
      </w:r>
      <w:r w:rsidR="008D0147" w:rsidRPr="001F1777">
        <w:rPr>
          <w:sz w:val="22"/>
          <w:szCs w:val="22"/>
        </w:rPr>
        <w:t>için</w:t>
      </w:r>
      <w:r w:rsidR="008D0147" w:rsidRPr="001F1777">
        <w:rPr>
          <w:spacing w:val="27"/>
          <w:sz w:val="22"/>
          <w:szCs w:val="22"/>
        </w:rPr>
        <w:t xml:space="preserve"> </w:t>
      </w:r>
      <w:r w:rsidR="008D0147" w:rsidRPr="001F1777">
        <w:rPr>
          <w:sz w:val="22"/>
          <w:szCs w:val="22"/>
        </w:rPr>
        <w:t>protokol</w:t>
      </w:r>
      <w:r w:rsidR="008D0147" w:rsidRPr="001F1777">
        <w:rPr>
          <w:spacing w:val="27"/>
          <w:sz w:val="22"/>
          <w:szCs w:val="22"/>
        </w:rPr>
        <w:t xml:space="preserve"> </w:t>
      </w:r>
      <w:r w:rsidR="008D0147" w:rsidRPr="001F1777">
        <w:rPr>
          <w:sz w:val="22"/>
          <w:szCs w:val="22"/>
        </w:rPr>
        <w:t>imzala</w:t>
      </w:r>
      <w:r w:rsidR="00384EB7" w:rsidRPr="001F1777">
        <w:rPr>
          <w:sz w:val="22"/>
          <w:szCs w:val="22"/>
        </w:rPr>
        <w:t>nan</w:t>
      </w:r>
      <w:r w:rsidR="008D0147" w:rsidRPr="001F1777">
        <w:rPr>
          <w:spacing w:val="27"/>
          <w:sz w:val="22"/>
          <w:szCs w:val="22"/>
        </w:rPr>
        <w:t xml:space="preserve"> </w:t>
      </w:r>
      <w:r w:rsidR="008D0147" w:rsidRPr="001F1777">
        <w:rPr>
          <w:sz w:val="22"/>
          <w:szCs w:val="22"/>
        </w:rPr>
        <w:t>işletmelere</w:t>
      </w:r>
      <w:r w:rsidR="008D0147" w:rsidRPr="001F1777">
        <w:rPr>
          <w:spacing w:val="29"/>
          <w:sz w:val="22"/>
          <w:szCs w:val="22"/>
        </w:rPr>
        <w:t xml:space="preserve"> </w:t>
      </w:r>
      <w:r w:rsidR="008D0147" w:rsidRPr="001F1777">
        <w:rPr>
          <w:sz w:val="22"/>
          <w:szCs w:val="22"/>
        </w:rPr>
        <w:t>ilişkin</w:t>
      </w:r>
      <w:r w:rsidR="008D0147" w:rsidRPr="001F1777">
        <w:rPr>
          <w:spacing w:val="28"/>
          <w:sz w:val="22"/>
          <w:szCs w:val="22"/>
        </w:rPr>
        <w:t xml:space="preserve"> </w:t>
      </w:r>
      <w:r w:rsidR="008D0147" w:rsidRPr="001F1777">
        <w:rPr>
          <w:sz w:val="22"/>
          <w:szCs w:val="22"/>
        </w:rPr>
        <w:t>firma</w:t>
      </w:r>
      <w:r w:rsidR="008D0147" w:rsidRPr="001F1777">
        <w:rPr>
          <w:spacing w:val="29"/>
          <w:sz w:val="22"/>
          <w:szCs w:val="22"/>
        </w:rPr>
        <w:t xml:space="preserve"> </w:t>
      </w:r>
      <w:r w:rsidR="008D0147" w:rsidRPr="001F1777">
        <w:rPr>
          <w:sz w:val="22"/>
          <w:szCs w:val="22"/>
        </w:rPr>
        <w:t>veya</w:t>
      </w:r>
      <w:r w:rsidR="008D0147" w:rsidRPr="001F1777">
        <w:rPr>
          <w:spacing w:val="27"/>
          <w:sz w:val="22"/>
          <w:szCs w:val="22"/>
        </w:rPr>
        <w:t xml:space="preserve"> </w:t>
      </w:r>
      <w:r w:rsidR="008D0147" w:rsidRPr="001F1777">
        <w:rPr>
          <w:sz w:val="22"/>
          <w:szCs w:val="22"/>
        </w:rPr>
        <w:t>kuruluş</w:t>
      </w:r>
      <w:r w:rsidR="008D0147" w:rsidRPr="001F1777">
        <w:rPr>
          <w:spacing w:val="27"/>
          <w:sz w:val="22"/>
          <w:szCs w:val="22"/>
        </w:rPr>
        <w:t xml:space="preserve"> </w:t>
      </w:r>
      <w:r w:rsidR="008D0147" w:rsidRPr="001F1777">
        <w:rPr>
          <w:sz w:val="22"/>
          <w:szCs w:val="22"/>
        </w:rPr>
        <w:t>adı,</w:t>
      </w:r>
      <w:r w:rsidR="001F1777">
        <w:rPr>
          <w:sz w:val="22"/>
          <w:szCs w:val="22"/>
        </w:rPr>
        <w:t xml:space="preserve"> </w:t>
      </w:r>
      <w:r w:rsidR="007056BF">
        <w:rPr>
          <w:sz w:val="22"/>
          <w:szCs w:val="22"/>
        </w:rPr>
        <w:t>adresi ve kurum ki</w:t>
      </w:r>
      <w:r w:rsidR="008D0147" w:rsidRPr="001F1777">
        <w:rPr>
          <w:sz w:val="22"/>
          <w:szCs w:val="22"/>
        </w:rPr>
        <w:t>mliğine ait bilgileri elektronik ortamda hazırlayarak, işyeri bilgi bankasını</w:t>
      </w:r>
      <w:r w:rsidR="001F1777">
        <w:rPr>
          <w:sz w:val="22"/>
          <w:szCs w:val="22"/>
        </w:rPr>
        <w:t xml:space="preserve"> o</w:t>
      </w:r>
      <w:r w:rsidR="008D0147" w:rsidRPr="001F1777">
        <w:rPr>
          <w:sz w:val="22"/>
          <w:szCs w:val="22"/>
        </w:rPr>
        <w:t>luşturur.</w:t>
      </w:r>
      <w:r w:rsidR="008D0147" w:rsidRPr="001F1777">
        <w:rPr>
          <w:spacing w:val="1"/>
          <w:sz w:val="22"/>
          <w:szCs w:val="22"/>
        </w:rPr>
        <w:t xml:space="preserve"> </w:t>
      </w:r>
    </w:p>
    <w:p w14:paraId="36D72D20" w14:textId="77777777" w:rsidR="00ED34BF" w:rsidRDefault="00ED34BF" w:rsidP="00007C8F">
      <w:pPr>
        <w:pStyle w:val="GvdeMetni"/>
        <w:spacing w:line="228" w:lineRule="exact"/>
        <w:ind w:left="142"/>
        <w:jc w:val="both"/>
        <w:rPr>
          <w:spacing w:val="1"/>
          <w:sz w:val="22"/>
          <w:szCs w:val="22"/>
        </w:rPr>
      </w:pPr>
    </w:p>
    <w:p w14:paraId="44B2B9E9" w14:textId="653C5987" w:rsidR="008C347F" w:rsidRDefault="008D0147" w:rsidP="00066DEA">
      <w:pPr>
        <w:pStyle w:val="GvdeMetni"/>
        <w:spacing w:line="228" w:lineRule="exact"/>
        <w:ind w:left="142"/>
        <w:jc w:val="both"/>
        <w:rPr>
          <w:sz w:val="22"/>
          <w:szCs w:val="22"/>
        </w:rPr>
      </w:pPr>
      <w:r w:rsidRPr="001F1777">
        <w:rPr>
          <w:sz w:val="22"/>
          <w:szCs w:val="22"/>
        </w:rPr>
        <w:t>Öğrenciler,</w:t>
      </w:r>
      <w:r w:rsidRPr="001F1777">
        <w:rPr>
          <w:spacing w:val="11"/>
          <w:sz w:val="22"/>
          <w:szCs w:val="22"/>
        </w:rPr>
        <w:t xml:space="preserve"> </w:t>
      </w:r>
      <w:r w:rsidRPr="001F1777">
        <w:rPr>
          <w:sz w:val="22"/>
          <w:szCs w:val="22"/>
        </w:rPr>
        <w:t>işyeri</w:t>
      </w:r>
      <w:r w:rsidRPr="001F1777">
        <w:rPr>
          <w:spacing w:val="11"/>
          <w:sz w:val="22"/>
          <w:szCs w:val="22"/>
        </w:rPr>
        <w:t xml:space="preserve"> </w:t>
      </w:r>
      <w:r w:rsidRPr="001F1777">
        <w:rPr>
          <w:sz w:val="22"/>
          <w:szCs w:val="22"/>
        </w:rPr>
        <w:t>bilgi</w:t>
      </w:r>
      <w:r w:rsidRPr="0072346A">
        <w:rPr>
          <w:sz w:val="22"/>
          <w:szCs w:val="22"/>
        </w:rPr>
        <w:t xml:space="preserve"> </w:t>
      </w:r>
      <w:r w:rsidRPr="001F1777">
        <w:rPr>
          <w:sz w:val="22"/>
          <w:szCs w:val="22"/>
        </w:rPr>
        <w:t>bankasını</w:t>
      </w:r>
      <w:r w:rsidRPr="0072346A">
        <w:rPr>
          <w:sz w:val="22"/>
          <w:szCs w:val="22"/>
        </w:rPr>
        <w:t xml:space="preserve"> </w:t>
      </w:r>
      <w:r w:rsidRPr="001F1777">
        <w:rPr>
          <w:sz w:val="22"/>
          <w:szCs w:val="22"/>
        </w:rPr>
        <w:t>esas</w:t>
      </w:r>
      <w:r w:rsidRPr="0072346A">
        <w:rPr>
          <w:sz w:val="22"/>
          <w:szCs w:val="22"/>
        </w:rPr>
        <w:t xml:space="preserve"> </w:t>
      </w:r>
      <w:r w:rsidRPr="001F1777">
        <w:rPr>
          <w:sz w:val="22"/>
          <w:szCs w:val="22"/>
        </w:rPr>
        <w:t>alarak,</w:t>
      </w:r>
      <w:r w:rsidRPr="0072346A">
        <w:rPr>
          <w:sz w:val="22"/>
          <w:szCs w:val="22"/>
        </w:rPr>
        <w:t xml:space="preserve"> </w:t>
      </w:r>
      <w:r w:rsidRPr="001F1777">
        <w:rPr>
          <w:sz w:val="22"/>
          <w:szCs w:val="22"/>
        </w:rPr>
        <w:t>dönem</w:t>
      </w:r>
      <w:r w:rsidRPr="0072346A">
        <w:rPr>
          <w:sz w:val="22"/>
          <w:szCs w:val="22"/>
        </w:rPr>
        <w:t xml:space="preserve"> </w:t>
      </w:r>
      <w:r w:rsidRPr="001F1777">
        <w:rPr>
          <w:sz w:val="22"/>
          <w:szCs w:val="22"/>
        </w:rPr>
        <w:t>içi</w:t>
      </w:r>
      <w:r w:rsidRPr="0072346A">
        <w:rPr>
          <w:sz w:val="22"/>
          <w:szCs w:val="22"/>
        </w:rPr>
        <w:t xml:space="preserve"> </w:t>
      </w:r>
      <w:r w:rsidRPr="001F1777">
        <w:rPr>
          <w:sz w:val="22"/>
          <w:szCs w:val="22"/>
        </w:rPr>
        <w:t>staj</w:t>
      </w:r>
      <w:r w:rsidRPr="0072346A">
        <w:rPr>
          <w:sz w:val="22"/>
          <w:szCs w:val="22"/>
        </w:rPr>
        <w:t xml:space="preserve"> </w:t>
      </w:r>
      <w:r w:rsidRPr="001F1777">
        <w:rPr>
          <w:sz w:val="22"/>
          <w:szCs w:val="22"/>
        </w:rPr>
        <w:t>yapmak</w:t>
      </w:r>
      <w:r w:rsidRPr="0072346A">
        <w:rPr>
          <w:sz w:val="22"/>
          <w:szCs w:val="22"/>
        </w:rPr>
        <w:t xml:space="preserve"> </w:t>
      </w:r>
      <w:r w:rsidRPr="001F1777">
        <w:rPr>
          <w:sz w:val="22"/>
          <w:szCs w:val="22"/>
        </w:rPr>
        <w:t>istediklerini</w:t>
      </w:r>
      <w:r w:rsidRPr="0072346A">
        <w:rPr>
          <w:sz w:val="22"/>
          <w:szCs w:val="22"/>
        </w:rPr>
        <w:t xml:space="preserve"> </w:t>
      </w:r>
      <w:r w:rsidR="003B5759">
        <w:rPr>
          <w:sz w:val="22"/>
          <w:szCs w:val="22"/>
        </w:rPr>
        <w:t xml:space="preserve">Bölümün düzenleyeceği başvuru formunu </w:t>
      </w:r>
      <w:r w:rsidRPr="001F1777">
        <w:rPr>
          <w:sz w:val="22"/>
          <w:szCs w:val="22"/>
        </w:rPr>
        <w:t>doldurarak</w:t>
      </w:r>
      <w:r w:rsidRPr="0072346A">
        <w:rPr>
          <w:sz w:val="22"/>
          <w:szCs w:val="22"/>
        </w:rPr>
        <w:t xml:space="preserve"> </w:t>
      </w:r>
      <w:r w:rsidRPr="001F1777">
        <w:rPr>
          <w:sz w:val="22"/>
          <w:szCs w:val="22"/>
        </w:rPr>
        <w:t>Bölüm</w:t>
      </w:r>
      <w:r w:rsidRPr="0072346A">
        <w:rPr>
          <w:sz w:val="22"/>
          <w:szCs w:val="22"/>
        </w:rPr>
        <w:t xml:space="preserve"> </w:t>
      </w:r>
      <w:r w:rsidRPr="001F1777">
        <w:rPr>
          <w:sz w:val="22"/>
          <w:szCs w:val="22"/>
        </w:rPr>
        <w:t>Başkanlığına</w:t>
      </w:r>
      <w:r w:rsidRPr="0072346A">
        <w:rPr>
          <w:sz w:val="22"/>
          <w:szCs w:val="22"/>
        </w:rPr>
        <w:t xml:space="preserve"> </w:t>
      </w:r>
      <w:r w:rsidR="003B5759">
        <w:rPr>
          <w:sz w:val="22"/>
          <w:szCs w:val="22"/>
        </w:rPr>
        <w:t>başvurusunu yapar.</w:t>
      </w:r>
      <w:r w:rsidRPr="0072346A">
        <w:rPr>
          <w:sz w:val="22"/>
          <w:szCs w:val="22"/>
        </w:rPr>
        <w:t xml:space="preserve"> </w:t>
      </w:r>
      <w:r w:rsidRPr="001F1777">
        <w:rPr>
          <w:sz w:val="22"/>
          <w:szCs w:val="22"/>
        </w:rPr>
        <w:t>Öğrencilerin</w:t>
      </w:r>
      <w:r w:rsidRPr="0072346A">
        <w:rPr>
          <w:sz w:val="22"/>
          <w:szCs w:val="22"/>
        </w:rPr>
        <w:t xml:space="preserve"> </w:t>
      </w:r>
      <w:r w:rsidRPr="001F1777">
        <w:rPr>
          <w:sz w:val="22"/>
          <w:szCs w:val="22"/>
        </w:rPr>
        <w:t>seçimi</w:t>
      </w:r>
      <w:r w:rsidRPr="0072346A">
        <w:rPr>
          <w:sz w:val="22"/>
          <w:szCs w:val="22"/>
        </w:rPr>
        <w:t xml:space="preserve"> </w:t>
      </w:r>
      <w:r w:rsidRPr="001F1777">
        <w:rPr>
          <w:sz w:val="22"/>
          <w:szCs w:val="22"/>
        </w:rPr>
        <w:t>ve</w:t>
      </w:r>
      <w:r w:rsidRPr="0072346A">
        <w:rPr>
          <w:sz w:val="22"/>
          <w:szCs w:val="22"/>
        </w:rPr>
        <w:t xml:space="preserve"> </w:t>
      </w:r>
      <w:r w:rsidRPr="001F1777">
        <w:rPr>
          <w:sz w:val="22"/>
          <w:szCs w:val="22"/>
        </w:rPr>
        <w:t>işyerlerine</w:t>
      </w:r>
      <w:r w:rsidRPr="0072346A">
        <w:rPr>
          <w:sz w:val="22"/>
          <w:szCs w:val="22"/>
        </w:rPr>
        <w:t xml:space="preserve"> </w:t>
      </w:r>
      <w:r w:rsidRPr="001F1777">
        <w:rPr>
          <w:sz w:val="22"/>
          <w:szCs w:val="22"/>
        </w:rPr>
        <w:t>yerleştirilmesi</w:t>
      </w:r>
      <w:r w:rsidRPr="0072346A">
        <w:rPr>
          <w:sz w:val="22"/>
          <w:szCs w:val="22"/>
        </w:rPr>
        <w:t xml:space="preserve"> </w:t>
      </w:r>
      <w:r w:rsidR="0072346A" w:rsidRPr="0072346A">
        <w:rPr>
          <w:sz w:val="22"/>
          <w:szCs w:val="22"/>
        </w:rPr>
        <w:t>Kurum ve ilgili Bölüm Staj Komisyonu</w:t>
      </w:r>
      <w:r w:rsidR="0072346A" w:rsidRPr="001F1777">
        <w:rPr>
          <w:sz w:val="22"/>
          <w:szCs w:val="22"/>
        </w:rPr>
        <w:t xml:space="preserve"> </w:t>
      </w:r>
      <w:r w:rsidRPr="001F1777">
        <w:rPr>
          <w:sz w:val="22"/>
          <w:szCs w:val="22"/>
        </w:rPr>
        <w:t>tarafından</w:t>
      </w:r>
      <w:r w:rsidRPr="0072346A">
        <w:rPr>
          <w:sz w:val="22"/>
          <w:szCs w:val="22"/>
        </w:rPr>
        <w:t xml:space="preserve"> </w:t>
      </w:r>
      <w:r w:rsidRPr="001F1777">
        <w:rPr>
          <w:sz w:val="22"/>
          <w:szCs w:val="22"/>
        </w:rPr>
        <w:t>yapılır.</w:t>
      </w:r>
      <w:r w:rsidR="003B5759">
        <w:rPr>
          <w:sz w:val="22"/>
          <w:szCs w:val="22"/>
        </w:rPr>
        <w:t xml:space="preserve"> </w:t>
      </w:r>
      <w:r w:rsidR="00066DEA">
        <w:rPr>
          <w:sz w:val="22"/>
          <w:szCs w:val="22"/>
        </w:rPr>
        <w:t>Öğrencinin s</w:t>
      </w:r>
      <w:r w:rsidR="00066DEA" w:rsidRPr="00066DEA">
        <w:rPr>
          <w:sz w:val="22"/>
          <w:szCs w:val="22"/>
        </w:rPr>
        <w:t>ektör s</w:t>
      </w:r>
      <w:r w:rsidR="00066DEA">
        <w:rPr>
          <w:sz w:val="22"/>
          <w:szCs w:val="22"/>
        </w:rPr>
        <w:t xml:space="preserve">tajı başvurusunun Bölüm Staj Komisyonu tarafından değerlendirilebilmesi için </w:t>
      </w:r>
      <w:r w:rsidR="00066DEA" w:rsidRPr="00066DEA">
        <w:rPr>
          <w:sz w:val="22"/>
          <w:szCs w:val="22"/>
        </w:rPr>
        <w:t>öğrencinin Kurum ile birlikte hazırlayacağı dönemlik çalışma</w:t>
      </w:r>
      <w:r w:rsidR="00066DEA">
        <w:rPr>
          <w:sz w:val="22"/>
          <w:szCs w:val="22"/>
        </w:rPr>
        <w:t xml:space="preserve"> </w:t>
      </w:r>
      <w:r w:rsidR="00066DEA" w:rsidRPr="00066DEA">
        <w:rPr>
          <w:sz w:val="22"/>
          <w:szCs w:val="22"/>
        </w:rPr>
        <w:t>planını Bölüm Staj Komisyonun</w:t>
      </w:r>
      <w:r w:rsidR="00066DEA">
        <w:rPr>
          <w:sz w:val="22"/>
          <w:szCs w:val="22"/>
        </w:rPr>
        <w:t>a Kurum tarafından iletilir</w:t>
      </w:r>
      <w:r w:rsidR="00066DEA" w:rsidRPr="00066DEA">
        <w:rPr>
          <w:sz w:val="22"/>
          <w:szCs w:val="22"/>
        </w:rPr>
        <w:t>.</w:t>
      </w:r>
      <w:r w:rsidR="00066DEA">
        <w:rPr>
          <w:sz w:val="22"/>
          <w:szCs w:val="22"/>
        </w:rPr>
        <w:t xml:space="preserve"> </w:t>
      </w:r>
      <w:r w:rsidR="006F453B">
        <w:rPr>
          <w:sz w:val="22"/>
          <w:szCs w:val="22"/>
        </w:rPr>
        <w:t>Sektör S</w:t>
      </w:r>
      <w:r w:rsidR="003B5759">
        <w:rPr>
          <w:sz w:val="22"/>
          <w:szCs w:val="22"/>
        </w:rPr>
        <w:t>taj</w:t>
      </w:r>
      <w:r w:rsidR="006F453B">
        <w:rPr>
          <w:sz w:val="22"/>
          <w:szCs w:val="22"/>
        </w:rPr>
        <w:t>ı</w:t>
      </w:r>
      <w:r w:rsidR="003B5759">
        <w:rPr>
          <w:sz w:val="22"/>
          <w:szCs w:val="22"/>
        </w:rPr>
        <w:t xml:space="preserve"> için seçilen öğrenci </w:t>
      </w:r>
      <w:r w:rsidR="00ED34BF" w:rsidRPr="00D14B60">
        <w:rPr>
          <w:bCs/>
          <w:sz w:val="22"/>
          <w:szCs w:val="22"/>
        </w:rPr>
        <w:t xml:space="preserve">GTÜ </w:t>
      </w:r>
      <w:r w:rsidR="00ED34BF" w:rsidRPr="001F1777">
        <w:rPr>
          <w:sz w:val="22"/>
          <w:szCs w:val="22"/>
        </w:rPr>
        <w:t xml:space="preserve">Mühendislik </w:t>
      </w:r>
      <w:r w:rsidR="00ED34BF">
        <w:rPr>
          <w:sz w:val="22"/>
          <w:szCs w:val="22"/>
        </w:rPr>
        <w:t xml:space="preserve">Fakültesi Lisans Eğitimi Staj Yönergesi </w:t>
      </w:r>
      <w:r w:rsidR="003B5759">
        <w:rPr>
          <w:sz w:val="22"/>
          <w:szCs w:val="22"/>
        </w:rPr>
        <w:t>ve prosedüründe açıklanan belgeleri tamamlamakla yükümlüdür.</w:t>
      </w:r>
    </w:p>
    <w:p w14:paraId="4A80BC50" w14:textId="77777777" w:rsidR="00ED34BF" w:rsidRPr="001F1777" w:rsidRDefault="00ED34BF" w:rsidP="00007C8F">
      <w:pPr>
        <w:pStyle w:val="GvdeMetni"/>
        <w:spacing w:line="228" w:lineRule="exact"/>
        <w:ind w:left="142"/>
        <w:jc w:val="both"/>
        <w:rPr>
          <w:sz w:val="22"/>
          <w:szCs w:val="22"/>
        </w:rPr>
      </w:pPr>
    </w:p>
    <w:p w14:paraId="1792EBA0" w14:textId="7E9314F7" w:rsidR="008C347F" w:rsidRPr="001F1777" w:rsidRDefault="008D0147" w:rsidP="00007C8F">
      <w:pPr>
        <w:pStyle w:val="GvdeMetni"/>
        <w:ind w:left="142" w:right="137"/>
        <w:jc w:val="both"/>
        <w:rPr>
          <w:sz w:val="22"/>
          <w:szCs w:val="22"/>
        </w:rPr>
      </w:pPr>
      <w:r w:rsidRPr="001F1777">
        <w:rPr>
          <w:sz w:val="22"/>
          <w:szCs w:val="22"/>
        </w:rPr>
        <w:t>Bölüm Staj Komisyonu, stajın amacına ve kurallarına uygun yürütülmesi için gerekli izlemeyi</w:t>
      </w:r>
      <w:r w:rsidR="00745193">
        <w:rPr>
          <w:sz w:val="22"/>
          <w:szCs w:val="22"/>
        </w:rPr>
        <w:t xml:space="preserve"> </w:t>
      </w:r>
      <w:r w:rsidRPr="001F1777">
        <w:rPr>
          <w:sz w:val="22"/>
          <w:szCs w:val="22"/>
        </w:rPr>
        <w:t>yerinde</w:t>
      </w:r>
      <w:r w:rsidR="00007C8F">
        <w:rPr>
          <w:sz w:val="22"/>
          <w:szCs w:val="22"/>
        </w:rPr>
        <w:t xml:space="preserve"> </w:t>
      </w:r>
      <w:r w:rsidRPr="001F1777">
        <w:rPr>
          <w:sz w:val="22"/>
          <w:szCs w:val="22"/>
        </w:rPr>
        <w:t>yapar</w:t>
      </w:r>
      <w:r w:rsidRPr="001F1777">
        <w:rPr>
          <w:spacing w:val="1"/>
          <w:sz w:val="22"/>
          <w:szCs w:val="22"/>
        </w:rPr>
        <w:t xml:space="preserve"> </w:t>
      </w:r>
      <w:r w:rsidRPr="001F1777">
        <w:rPr>
          <w:sz w:val="22"/>
          <w:szCs w:val="22"/>
        </w:rPr>
        <w:lastRenderedPageBreak/>
        <w:t>ve/veya stajın yapıldığı işletme ile iletişime geçerek, staj yapan öğrenci hakkında bilgi alır. Kurum Eğitim</w:t>
      </w:r>
      <w:r w:rsidRPr="001F1777">
        <w:rPr>
          <w:spacing w:val="1"/>
          <w:sz w:val="22"/>
          <w:szCs w:val="22"/>
        </w:rPr>
        <w:t xml:space="preserve"> </w:t>
      </w:r>
      <w:r w:rsidRPr="001F1777">
        <w:rPr>
          <w:sz w:val="22"/>
          <w:szCs w:val="22"/>
        </w:rPr>
        <w:t>Sorumlusu</w:t>
      </w:r>
      <w:r w:rsidRPr="001F1777">
        <w:rPr>
          <w:spacing w:val="-5"/>
          <w:sz w:val="22"/>
          <w:szCs w:val="22"/>
        </w:rPr>
        <w:t xml:space="preserve"> </w:t>
      </w:r>
      <w:r w:rsidRPr="001F1777">
        <w:rPr>
          <w:sz w:val="22"/>
          <w:szCs w:val="22"/>
        </w:rPr>
        <w:t>dönem</w:t>
      </w:r>
      <w:r w:rsidRPr="001F1777">
        <w:rPr>
          <w:spacing w:val="-4"/>
          <w:sz w:val="22"/>
          <w:szCs w:val="22"/>
        </w:rPr>
        <w:t xml:space="preserve"> </w:t>
      </w:r>
      <w:r w:rsidRPr="001F1777">
        <w:rPr>
          <w:sz w:val="22"/>
          <w:szCs w:val="22"/>
        </w:rPr>
        <w:t>içi</w:t>
      </w:r>
      <w:r w:rsidRPr="001F1777">
        <w:rPr>
          <w:spacing w:val="-4"/>
          <w:sz w:val="22"/>
          <w:szCs w:val="22"/>
        </w:rPr>
        <w:t xml:space="preserve"> </w:t>
      </w:r>
      <w:r w:rsidRPr="001F1777">
        <w:rPr>
          <w:sz w:val="22"/>
          <w:szCs w:val="22"/>
        </w:rPr>
        <w:t>staj</w:t>
      </w:r>
      <w:r w:rsidRPr="001F1777">
        <w:rPr>
          <w:spacing w:val="-1"/>
          <w:sz w:val="22"/>
          <w:szCs w:val="22"/>
        </w:rPr>
        <w:t xml:space="preserve"> </w:t>
      </w:r>
      <w:r w:rsidRPr="001F1777">
        <w:rPr>
          <w:sz w:val="22"/>
          <w:szCs w:val="22"/>
        </w:rPr>
        <w:t>kapsamında</w:t>
      </w:r>
      <w:r w:rsidRPr="001F1777">
        <w:rPr>
          <w:spacing w:val="-4"/>
          <w:sz w:val="22"/>
          <w:szCs w:val="22"/>
        </w:rPr>
        <w:t xml:space="preserve"> </w:t>
      </w:r>
      <w:r w:rsidRPr="001F1777">
        <w:rPr>
          <w:sz w:val="22"/>
          <w:szCs w:val="22"/>
        </w:rPr>
        <w:t>firma</w:t>
      </w:r>
      <w:r w:rsidRPr="001F1777">
        <w:rPr>
          <w:spacing w:val="-3"/>
          <w:sz w:val="22"/>
          <w:szCs w:val="22"/>
        </w:rPr>
        <w:t xml:space="preserve"> </w:t>
      </w:r>
      <w:r w:rsidRPr="001F1777">
        <w:rPr>
          <w:sz w:val="22"/>
          <w:szCs w:val="22"/>
        </w:rPr>
        <w:t>içindeki</w:t>
      </w:r>
      <w:r w:rsidRPr="001F1777">
        <w:rPr>
          <w:spacing w:val="-4"/>
          <w:sz w:val="22"/>
          <w:szCs w:val="22"/>
        </w:rPr>
        <w:t xml:space="preserve"> </w:t>
      </w:r>
      <w:r w:rsidRPr="001F1777">
        <w:rPr>
          <w:sz w:val="22"/>
          <w:szCs w:val="22"/>
        </w:rPr>
        <w:t>tüm</w:t>
      </w:r>
      <w:r w:rsidRPr="001F1777">
        <w:rPr>
          <w:spacing w:val="-7"/>
          <w:sz w:val="22"/>
          <w:szCs w:val="22"/>
        </w:rPr>
        <w:t xml:space="preserve"> </w:t>
      </w:r>
      <w:r w:rsidRPr="001F1777">
        <w:rPr>
          <w:sz w:val="22"/>
          <w:szCs w:val="22"/>
        </w:rPr>
        <w:t>etkinliklerin</w:t>
      </w:r>
      <w:r w:rsidRPr="001F1777">
        <w:rPr>
          <w:spacing w:val="-4"/>
          <w:sz w:val="22"/>
          <w:szCs w:val="22"/>
        </w:rPr>
        <w:t xml:space="preserve"> </w:t>
      </w:r>
      <w:r w:rsidRPr="001F1777">
        <w:rPr>
          <w:sz w:val="22"/>
          <w:szCs w:val="22"/>
        </w:rPr>
        <w:t>planlanması</w:t>
      </w:r>
      <w:r w:rsidRPr="001F1777">
        <w:rPr>
          <w:spacing w:val="-2"/>
          <w:sz w:val="22"/>
          <w:szCs w:val="22"/>
        </w:rPr>
        <w:t xml:space="preserve"> </w:t>
      </w:r>
      <w:r w:rsidRPr="001F1777">
        <w:rPr>
          <w:sz w:val="22"/>
          <w:szCs w:val="22"/>
        </w:rPr>
        <w:t>ve</w:t>
      </w:r>
      <w:r w:rsidRPr="001F1777">
        <w:rPr>
          <w:spacing w:val="-3"/>
          <w:sz w:val="22"/>
          <w:szCs w:val="22"/>
        </w:rPr>
        <w:t xml:space="preserve"> </w:t>
      </w:r>
      <w:r w:rsidRPr="001F1777">
        <w:rPr>
          <w:sz w:val="22"/>
          <w:szCs w:val="22"/>
        </w:rPr>
        <w:t>denetiminden</w:t>
      </w:r>
      <w:r w:rsidRPr="001F1777">
        <w:rPr>
          <w:spacing w:val="-3"/>
          <w:sz w:val="22"/>
          <w:szCs w:val="22"/>
        </w:rPr>
        <w:t xml:space="preserve"> </w:t>
      </w:r>
      <w:r w:rsidRPr="001F1777">
        <w:rPr>
          <w:sz w:val="22"/>
          <w:szCs w:val="22"/>
        </w:rPr>
        <w:t>sorumludur.</w:t>
      </w:r>
    </w:p>
    <w:p w14:paraId="7A6613A4" w14:textId="77777777" w:rsidR="008C347F" w:rsidRPr="001F1777" w:rsidRDefault="008C347F" w:rsidP="00007C8F">
      <w:pPr>
        <w:pStyle w:val="GvdeMetni"/>
        <w:spacing w:before="6"/>
        <w:ind w:left="142"/>
        <w:jc w:val="both"/>
        <w:rPr>
          <w:sz w:val="22"/>
          <w:szCs w:val="22"/>
        </w:rPr>
      </w:pPr>
    </w:p>
    <w:p w14:paraId="390C7576" w14:textId="5272EA5C" w:rsidR="008C347F" w:rsidRPr="001F1777" w:rsidRDefault="008D0147" w:rsidP="00007C8F">
      <w:pPr>
        <w:spacing w:line="230" w:lineRule="exact"/>
        <w:ind w:left="142"/>
        <w:jc w:val="both"/>
        <w:rPr>
          <w:b/>
        </w:rPr>
      </w:pPr>
      <w:r w:rsidRPr="001F1777">
        <w:rPr>
          <w:b/>
        </w:rPr>
        <w:t>DÖNEM İÇİ</w:t>
      </w:r>
      <w:r w:rsidRPr="001F1777">
        <w:rPr>
          <w:b/>
          <w:spacing w:val="-5"/>
        </w:rPr>
        <w:t xml:space="preserve"> </w:t>
      </w:r>
      <w:r w:rsidRPr="001F1777">
        <w:rPr>
          <w:b/>
        </w:rPr>
        <w:t>STAJ</w:t>
      </w:r>
      <w:r w:rsidRPr="001F1777">
        <w:rPr>
          <w:b/>
          <w:spacing w:val="-2"/>
        </w:rPr>
        <w:t xml:space="preserve"> </w:t>
      </w:r>
      <w:r w:rsidRPr="001F1777">
        <w:rPr>
          <w:b/>
        </w:rPr>
        <w:t>KAPSAMINDA</w:t>
      </w:r>
      <w:r w:rsidRPr="001F1777">
        <w:rPr>
          <w:b/>
          <w:spacing w:val="-3"/>
        </w:rPr>
        <w:t xml:space="preserve"> </w:t>
      </w:r>
      <w:r w:rsidRPr="001F1777">
        <w:rPr>
          <w:b/>
        </w:rPr>
        <w:t>ÖĞRENCİLERİN</w:t>
      </w:r>
      <w:r w:rsidRPr="001F1777">
        <w:rPr>
          <w:b/>
          <w:spacing w:val="-1"/>
        </w:rPr>
        <w:t xml:space="preserve"> </w:t>
      </w:r>
      <w:r w:rsidRPr="001F1777">
        <w:rPr>
          <w:b/>
        </w:rPr>
        <w:t>SORUMLULUKLARI</w:t>
      </w:r>
    </w:p>
    <w:p w14:paraId="2E030583" w14:textId="77777777" w:rsidR="008C347F" w:rsidRPr="001F1777" w:rsidRDefault="008D0147" w:rsidP="00007C8F">
      <w:pPr>
        <w:spacing w:line="226" w:lineRule="exact"/>
        <w:ind w:left="142"/>
        <w:jc w:val="both"/>
        <w:rPr>
          <w:b/>
        </w:rPr>
      </w:pPr>
      <w:r w:rsidRPr="001F1777">
        <w:rPr>
          <w:b/>
          <w:u w:val="single"/>
        </w:rPr>
        <w:t>Madde</w:t>
      </w:r>
      <w:r w:rsidRPr="001F1777">
        <w:rPr>
          <w:b/>
          <w:spacing w:val="-2"/>
          <w:u w:val="single"/>
        </w:rPr>
        <w:t xml:space="preserve"> </w:t>
      </w:r>
      <w:r w:rsidRPr="001F1777">
        <w:rPr>
          <w:b/>
          <w:u w:val="single"/>
        </w:rPr>
        <w:t>9</w:t>
      </w:r>
    </w:p>
    <w:p w14:paraId="44F73DAB" w14:textId="455F986F" w:rsidR="008C347F" w:rsidRDefault="003F0689" w:rsidP="00007C8F">
      <w:pPr>
        <w:pStyle w:val="GvdeMetni"/>
        <w:ind w:left="142" w:right="136"/>
        <w:jc w:val="both"/>
        <w:rPr>
          <w:sz w:val="22"/>
          <w:szCs w:val="22"/>
        </w:rPr>
      </w:pPr>
      <w:r>
        <w:rPr>
          <w:sz w:val="22"/>
          <w:szCs w:val="22"/>
        </w:rPr>
        <w:t>(1)</w:t>
      </w:r>
      <w:r w:rsidR="008D0147" w:rsidRPr="001F1777">
        <w:rPr>
          <w:sz w:val="22"/>
          <w:szCs w:val="22"/>
        </w:rPr>
        <w:t>Öğrenciler staj süresince Yükseköğretim Kurumları Öğrenci Disiplin Yönetmeliği hükümlerine, staj yaptığı</w:t>
      </w:r>
      <w:r w:rsidR="008D0147" w:rsidRPr="001F1777">
        <w:rPr>
          <w:spacing w:val="1"/>
          <w:sz w:val="22"/>
          <w:szCs w:val="22"/>
        </w:rPr>
        <w:t xml:space="preserve"> </w:t>
      </w:r>
      <w:r w:rsidR="008D0147" w:rsidRPr="001F1777">
        <w:rPr>
          <w:sz w:val="22"/>
          <w:szCs w:val="22"/>
        </w:rPr>
        <w:t>kurumun çalışma ilkelerine, iş koşulları, disiplin ve iş güvenliğine ilişkin kurallarına ve yasal düzenlemelere</w:t>
      </w:r>
      <w:r w:rsidR="008D0147" w:rsidRPr="001F1777">
        <w:rPr>
          <w:spacing w:val="1"/>
          <w:sz w:val="22"/>
          <w:szCs w:val="22"/>
        </w:rPr>
        <w:t xml:space="preserve"> </w:t>
      </w:r>
      <w:r w:rsidR="008D0147" w:rsidRPr="001F1777">
        <w:rPr>
          <w:sz w:val="22"/>
          <w:szCs w:val="22"/>
        </w:rPr>
        <w:t>uymak</w:t>
      </w:r>
      <w:r w:rsidR="008D0147" w:rsidRPr="001F1777">
        <w:rPr>
          <w:spacing w:val="-2"/>
          <w:sz w:val="22"/>
          <w:szCs w:val="22"/>
        </w:rPr>
        <w:t xml:space="preserve"> </w:t>
      </w:r>
      <w:r w:rsidR="008D0147" w:rsidRPr="001F1777">
        <w:rPr>
          <w:sz w:val="22"/>
          <w:szCs w:val="22"/>
        </w:rPr>
        <w:t>zorundadır.</w:t>
      </w:r>
      <w:r w:rsidR="008D0147" w:rsidRPr="001F1777">
        <w:rPr>
          <w:spacing w:val="-1"/>
          <w:sz w:val="22"/>
          <w:szCs w:val="22"/>
        </w:rPr>
        <w:t xml:space="preserve"> </w:t>
      </w:r>
      <w:r w:rsidR="008D0147" w:rsidRPr="001F1777">
        <w:rPr>
          <w:sz w:val="22"/>
          <w:szCs w:val="22"/>
        </w:rPr>
        <w:t>Buna</w:t>
      </w:r>
      <w:r w:rsidR="008D0147" w:rsidRPr="001F1777">
        <w:rPr>
          <w:spacing w:val="-1"/>
          <w:sz w:val="22"/>
          <w:szCs w:val="22"/>
        </w:rPr>
        <w:t xml:space="preserve"> </w:t>
      </w:r>
      <w:r w:rsidR="008D0147" w:rsidRPr="001F1777">
        <w:rPr>
          <w:sz w:val="22"/>
          <w:szCs w:val="22"/>
        </w:rPr>
        <w:t>aykırı</w:t>
      </w:r>
      <w:r w:rsidR="008D0147" w:rsidRPr="001F1777">
        <w:rPr>
          <w:spacing w:val="-1"/>
          <w:sz w:val="22"/>
          <w:szCs w:val="22"/>
        </w:rPr>
        <w:t xml:space="preserve"> </w:t>
      </w:r>
      <w:r w:rsidR="008D0147" w:rsidRPr="001F1777">
        <w:rPr>
          <w:sz w:val="22"/>
          <w:szCs w:val="22"/>
        </w:rPr>
        <w:t>ve</w:t>
      </w:r>
      <w:r w:rsidR="008D0147" w:rsidRPr="001F1777">
        <w:rPr>
          <w:spacing w:val="-1"/>
          <w:sz w:val="22"/>
          <w:szCs w:val="22"/>
        </w:rPr>
        <w:t xml:space="preserve"> </w:t>
      </w:r>
      <w:r w:rsidR="008D0147" w:rsidRPr="001F1777">
        <w:rPr>
          <w:sz w:val="22"/>
          <w:szCs w:val="22"/>
        </w:rPr>
        <w:t>tutum</w:t>
      </w:r>
      <w:r w:rsidR="008D0147" w:rsidRPr="001F1777">
        <w:rPr>
          <w:spacing w:val="-2"/>
          <w:sz w:val="22"/>
          <w:szCs w:val="22"/>
        </w:rPr>
        <w:t xml:space="preserve"> </w:t>
      </w:r>
      <w:r w:rsidR="008D0147" w:rsidRPr="001F1777">
        <w:rPr>
          <w:sz w:val="22"/>
          <w:szCs w:val="22"/>
        </w:rPr>
        <w:t>içinde olan</w:t>
      </w:r>
      <w:r w:rsidR="008D0147" w:rsidRPr="001F1777">
        <w:rPr>
          <w:spacing w:val="-2"/>
          <w:sz w:val="22"/>
          <w:szCs w:val="22"/>
        </w:rPr>
        <w:t xml:space="preserve"> </w:t>
      </w:r>
      <w:r w:rsidR="008D0147" w:rsidRPr="001F1777">
        <w:rPr>
          <w:sz w:val="22"/>
          <w:szCs w:val="22"/>
        </w:rPr>
        <w:t>öğrencilerin</w:t>
      </w:r>
      <w:r w:rsidR="008D0147" w:rsidRPr="001F1777">
        <w:rPr>
          <w:spacing w:val="-2"/>
          <w:sz w:val="22"/>
          <w:szCs w:val="22"/>
        </w:rPr>
        <w:t xml:space="preserve"> </w:t>
      </w:r>
      <w:r w:rsidR="008D0147" w:rsidRPr="001F1777">
        <w:rPr>
          <w:sz w:val="22"/>
          <w:szCs w:val="22"/>
        </w:rPr>
        <w:t>programla</w:t>
      </w:r>
      <w:r w:rsidR="008D0147" w:rsidRPr="001F1777">
        <w:rPr>
          <w:spacing w:val="-1"/>
          <w:sz w:val="22"/>
          <w:szCs w:val="22"/>
        </w:rPr>
        <w:t xml:space="preserve"> </w:t>
      </w:r>
      <w:r w:rsidR="008D0147" w:rsidRPr="001F1777">
        <w:rPr>
          <w:sz w:val="22"/>
          <w:szCs w:val="22"/>
        </w:rPr>
        <w:t>ilişiği</w:t>
      </w:r>
      <w:r w:rsidR="008D0147" w:rsidRPr="001F1777">
        <w:rPr>
          <w:spacing w:val="-1"/>
          <w:sz w:val="22"/>
          <w:szCs w:val="22"/>
        </w:rPr>
        <w:t xml:space="preserve"> </w:t>
      </w:r>
      <w:r w:rsidR="008D0147" w:rsidRPr="001F1777">
        <w:rPr>
          <w:sz w:val="22"/>
          <w:szCs w:val="22"/>
        </w:rPr>
        <w:t>kesilir.</w:t>
      </w:r>
    </w:p>
    <w:p w14:paraId="54678320" w14:textId="77777777" w:rsidR="00ED34BF" w:rsidRPr="001F1777" w:rsidRDefault="00ED34BF" w:rsidP="00007C8F">
      <w:pPr>
        <w:pStyle w:val="GvdeMetni"/>
        <w:ind w:left="142" w:right="136"/>
        <w:jc w:val="both"/>
        <w:rPr>
          <w:sz w:val="22"/>
          <w:szCs w:val="22"/>
        </w:rPr>
      </w:pPr>
    </w:p>
    <w:p w14:paraId="5F4F48C7" w14:textId="77777777" w:rsidR="008C347F" w:rsidRPr="001F1777" w:rsidRDefault="008D0147" w:rsidP="00007C8F">
      <w:pPr>
        <w:spacing w:before="68"/>
        <w:ind w:left="142"/>
        <w:jc w:val="both"/>
        <w:rPr>
          <w:b/>
        </w:rPr>
      </w:pPr>
      <w:r w:rsidRPr="001F1777">
        <w:rPr>
          <w:b/>
        </w:rPr>
        <w:t>ORTAK</w:t>
      </w:r>
      <w:r w:rsidRPr="001F1777">
        <w:rPr>
          <w:b/>
          <w:spacing w:val="-2"/>
        </w:rPr>
        <w:t xml:space="preserve"> </w:t>
      </w:r>
      <w:r w:rsidRPr="001F1777">
        <w:rPr>
          <w:b/>
        </w:rPr>
        <w:t>STAJ</w:t>
      </w:r>
      <w:r w:rsidRPr="001F1777">
        <w:rPr>
          <w:b/>
          <w:spacing w:val="-2"/>
        </w:rPr>
        <w:t xml:space="preserve"> </w:t>
      </w:r>
      <w:r w:rsidRPr="001F1777">
        <w:rPr>
          <w:b/>
        </w:rPr>
        <w:t>EĞİTİM SÜRECİNDEKİ</w:t>
      </w:r>
      <w:r w:rsidRPr="001F1777">
        <w:rPr>
          <w:b/>
          <w:spacing w:val="-4"/>
        </w:rPr>
        <w:t xml:space="preserve"> </w:t>
      </w:r>
      <w:r w:rsidRPr="001F1777">
        <w:rPr>
          <w:b/>
        </w:rPr>
        <w:t>ÖĞRENCİLERİN</w:t>
      </w:r>
      <w:r w:rsidRPr="001F1777">
        <w:rPr>
          <w:b/>
          <w:spacing w:val="-2"/>
        </w:rPr>
        <w:t xml:space="preserve"> </w:t>
      </w:r>
      <w:r w:rsidRPr="001F1777">
        <w:rPr>
          <w:b/>
        </w:rPr>
        <w:t>HAKLARI</w:t>
      </w:r>
    </w:p>
    <w:p w14:paraId="7FA7F1CD" w14:textId="77777777" w:rsidR="008C347F" w:rsidRPr="001F1777" w:rsidRDefault="008D0147" w:rsidP="00007C8F">
      <w:pPr>
        <w:spacing w:before="1" w:line="228" w:lineRule="exact"/>
        <w:ind w:left="142"/>
        <w:jc w:val="both"/>
        <w:rPr>
          <w:b/>
        </w:rPr>
      </w:pPr>
      <w:r w:rsidRPr="001F1777">
        <w:rPr>
          <w:b/>
          <w:u w:val="single"/>
        </w:rPr>
        <w:t>Madde</w:t>
      </w:r>
      <w:r w:rsidRPr="001F1777">
        <w:rPr>
          <w:b/>
          <w:spacing w:val="-1"/>
          <w:u w:val="single"/>
        </w:rPr>
        <w:t xml:space="preserve"> </w:t>
      </w:r>
      <w:r w:rsidRPr="001F1777">
        <w:rPr>
          <w:b/>
          <w:u w:val="single"/>
        </w:rPr>
        <w:t>10</w:t>
      </w:r>
    </w:p>
    <w:p w14:paraId="68F43ACF" w14:textId="4639D0EE" w:rsidR="008C347F" w:rsidRPr="001F1777" w:rsidRDefault="008D0147" w:rsidP="00007C8F">
      <w:pPr>
        <w:pStyle w:val="ListeParagraf"/>
        <w:numPr>
          <w:ilvl w:val="0"/>
          <w:numId w:val="3"/>
        </w:numPr>
        <w:tabs>
          <w:tab w:val="left" w:pos="493"/>
        </w:tabs>
        <w:ind w:left="142" w:right="138" w:firstLine="0"/>
        <w:jc w:val="both"/>
      </w:pPr>
      <w:r w:rsidRPr="001F1777">
        <w:t>Ulaşım</w:t>
      </w:r>
      <w:r w:rsidR="00ED34BF">
        <w:t>, yemek</w:t>
      </w:r>
      <w:r w:rsidRPr="001F1777">
        <w:t xml:space="preserve"> ve işçilere sağlanan diğer sosyal hizmetlerden parasız</w:t>
      </w:r>
      <w:r w:rsidR="00ED34BF">
        <w:t xml:space="preserve"> (ücretsiz)</w:t>
      </w:r>
      <w:r w:rsidRPr="001F1777">
        <w:t xml:space="preserve"> olarak yararlandırılması beklenir.</w:t>
      </w:r>
      <w:r w:rsidRPr="00007C8F">
        <w:t xml:space="preserve"> </w:t>
      </w:r>
      <w:r w:rsidRPr="001F1777">
        <w:t>Ancak kanuni bir hakka veya toplu sözleşmeye dayanarak yapılmakta olan yardımlardan öğrenciler istifade</w:t>
      </w:r>
      <w:r w:rsidRPr="00007C8F">
        <w:t xml:space="preserve"> </w:t>
      </w:r>
      <w:r w:rsidRPr="001F1777">
        <w:t>edemezler.</w:t>
      </w:r>
    </w:p>
    <w:p w14:paraId="76400A54" w14:textId="159C8CA7" w:rsidR="00007C8F" w:rsidRDefault="00ED34BF" w:rsidP="00007C8F">
      <w:pPr>
        <w:pStyle w:val="ListeParagraf"/>
        <w:numPr>
          <w:ilvl w:val="0"/>
          <w:numId w:val="3"/>
        </w:numPr>
        <w:tabs>
          <w:tab w:val="left" w:pos="493"/>
        </w:tabs>
        <w:ind w:left="142" w:right="138" w:firstLine="0"/>
        <w:jc w:val="both"/>
      </w:pPr>
      <w:r>
        <w:t xml:space="preserve">Protokol kapsamında </w:t>
      </w:r>
      <w:r w:rsidRPr="00ED34BF">
        <w:t xml:space="preserve">eğitim dönemi içerisinde veya yaz okulu sırasında </w:t>
      </w:r>
      <w:r w:rsidR="008D0147" w:rsidRPr="001F1777">
        <w:t>staj</w:t>
      </w:r>
      <w:r w:rsidR="008D0147" w:rsidRPr="00007C8F">
        <w:t xml:space="preserve"> </w:t>
      </w:r>
      <w:r w:rsidR="008D0147" w:rsidRPr="001F1777">
        <w:t xml:space="preserve">yapan </w:t>
      </w:r>
      <w:r w:rsidR="001F1777">
        <w:t>GTÜ</w:t>
      </w:r>
      <w:r w:rsidR="008D0147" w:rsidRPr="001F1777">
        <w:t xml:space="preserve"> öğrencileri;</w:t>
      </w:r>
      <w:r w:rsidR="008D0147" w:rsidRPr="00007C8F">
        <w:t xml:space="preserve"> </w:t>
      </w:r>
      <w:r w:rsidR="008D0147" w:rsidRPr="001F1777">
        <w:t>5510 sayılı kanun</w:t>
      </w:r>
      <w:r w:rsidR="008D0147" w:rsidRPr="00007C8F">
        <w:t xml:space="preserve"> </w:t>
      </w:r>
      <w:r w:rsidR="008D0147" w:rsidRPr="001F1777">
        <w:t xml:space="preserve">gereği iş kazası ve meslek hastalıklarına karşı </w:t>
      </w:r>
      <w:r w:rsidR="001F1777">
        <w:t>GTÜ</w:t>
      </w:r>
      <w:r w:rsidR="008D0147" w:rsidRPr="001F1777">
        <w:t xml:space="preserve"> tarafından</w:t>
      </w:r>
      <w:r w:rsidR="008D0147" w:rsidRPr="00007C8F">
        <w:t xml:space="preserve"> </w:t>
      </w:r>
      <w:r w:rsidR="00013836">
        <w:t xml:space="preserve">sigortalanır. </w:t>
      </w:r>
    </w:p>
    <w:p w14:paraId="63590AD5" w14:textId="3EC686CA" w:rsidR="00007C8F" w:rsidRPr="00007C8F" w:rsidRDefault="00007C8F" w:rsidP="00007C8F">
      <w:pPr>
        <w:pStyle w:val="ListeParagraf"/>
        <w:numPr>
          <w:ilvl w:val="0"/>
          <w:numId w:val="3"/>
        </w:numPr>
        <w:tabs>
          <w:tab w:val="left" w:pos="493"/>
        </w:tabs>
        <w:ind w:left="142" w:right="138" w:firstLine="0"/>
        <w:jc w:val="both"/>
      </w:pPr>
      <w:r w:rsidRPr="00007C8F">
        <w:t xml:space="preserve">GTÜ, Yüksek Öğretim Kurumlarının Lisans Düzeyinde Fen ve Mühendislik Bilimlerinde Zorunlu Uygulamalı Eğitim Görenlere Ödenecek Ücretlerin İşsizlik Sigortası Fonundan Karşılanmasına İlişkin Usul ve Esaslar Yönetmeliğini uygular. </w:t>
      </w:r>
    </w:p>
    <w:p w14:paraId="4E32ADD7" w14:textId="7A7028E2" w:rsidR="001F1777" w:rsidRPr="001F1777" w:rsidRDefault="001F1777" w:rsidP="00007C8F">
      <w:pPr>
        <w:pStyle w:val="ListeParagraf"/>
        <w:numPr>
          <w:ilvl w:val="0"/>
          <w:numId w:val="3"/>
        </w:numPr>
        <w:tabs>
          <w:tab w:val="left" w:pos="493"/>
        </w:tabs>
        <w:ind w:left="142" w:right="138" w:firstLine="0"/>
        <w:jc w:val="both"/>
      </w:pPr>
      <w:r w:rsidRPr="007056BF">
        <w:t>Bu</w:t>
      </w:r>
      <w:r w:rsidRPr="001F1777">
        <w:t xml:space="preserve"> staj</w:t>
      </w:r>
      <w:r w:rsidR="007056BF">
        <w:t xml:space="preserve"> toplamda </w:t>
      </w:r>
      <w:r w:rsidR="00066DEA">
        <w:t xml:space="preserve">en az 10 hafta ve en az </w:t>
      </w:r>
      <w:r w:rsidR="007056BF">
        <w:t>2</w:t>
      </w:r>
      <w:r w:rsidR="009A1741">
        <w:t>8</w:t>
      </w:r>
      <w:r w:rsidR="007056BF">
        <w:t xml:space="preserve"> iş gününden az olmadığı takdirde</w:t>
      </w:r>
      <w:r w:rsidRPr="001F1777">
        <w:t>, Bölüm Staj Komisyonunun değerlendirmesi sonucunda 20 iş gününe karşılık gelen zorunlu staja sayılabilir.</w:t>
      </w:r>
    </w:p>
    <w:p w14:paraId="7C46C04C" w14:textId="77777777" w:rsidR="008C347F" w:rsidRPr="001F1777" w:rsidRDefault="008C347F" w:rsidP="00007C8F">
      <w:pPr>
        <w:pStyle w:val="GvdeMetni"/>
        <w:spacing w:before="3"/>
        <w:ind w:left="142"/>
        <w:jc w:val="both"/>
        <w:rPr>
          <w:sz w:val="22"/>
          <w:szCs w:val="22"/>
        </w:rPr>
      </w:pPr>
    </w:p>
    <w:p w14:paraId="414C2682" w14:textId="77777777" w:rsidR="008C347F" w:rsidRPr="001F1777" w:rsidRDefault="008D0147" w:rsidP="00007C8F">
      <w:pPr>
        <w:ind w:left="142"/>
        <w:jc w:val="both"/>
        <w:rPr>
          <w:b/>
        </w:rPr>
      </w:pPr>
      <w:r w:rsidRPr="001F1777">
        <w:rPr>
          <w:b/>
        </w:rPr>
        <w:t>GİZLİ</w:t>
      </w:r>
      <w:r w:rsidRPr="001F1777">
        <w:rPr>
          <w:b/>
          <w:spacing w:val="-3"/>
        </w:rPr>
        <w:t xml:space="preserve"> </w:t>
      </w:r>
      <w:r w:rsidRPr="001F1777">
        <w:rPr>
          <w:b/>
        </w:rPr>
        <w:t>BİLGİ,</w:t>
      </w:r>
      <w:r w:rsidRPr="001F1777">
        <w:rPr>
          <w:b/>
          <w:spacing w:val="-1"/>
        </w:rPr>
        <w:t xml:space="preserve"> </w:t>
      </w:r>
      <w:r w:rsidRPr="001F1777">
        <w:rPr>
          <w:b/>
        </w:rPr>
        <w:t>TİCARİ</w:t>
      </w:r>
      <w:r w:rsidRPr="001F1777">
        <w:rPr>
          <w:b/>
          <w:spacing w:val="-2"/>
        </w:rPr>
        <w:t xml:space="preserve"> </w:t>
      </w:r>
      <w:r w:rsidRPr="001F1777">
        <w:rPr>
          <w:b/>
        </w:rPr>
        <w:t>SIRLAR</w:t>
      </w:r>
      <w:r w:rsidRPr="001F1777">
        <w:rPr>
          <w:b/>
          <w:spacing w:val="-2"/>
        </w:rPr>
        <w:t xml:space="preserve"> </w:t>
      </w:r>
      <w:r w:rsidRPr="001F1777">
        <w:rPr>
          <w:b/>
        </w:rPr>
        <w:t>VE</w:t>
      </w:r>
      <w:r w:rsidRPr="001F1777">
        <w:rPr>
          <w:b/>
          <w:spacing w:val="-3"/>
        </w:rPr>
        <w:t xml:space="preserve"> </w:t>
      </w:r>
      <w:r w:rsidRPr="001F1777">
        <w:rPr>
          <w:b/>
        </w:rPr>
        <w:t>PATENT</w:t>
      </w:r>
      <w:r w:rsidRPr="001F1777">
        <w:rPr>
          <w:b/>
          <w:spacing w:val="-2"/>
        </w:rPr>
        <w:t xml:space="preserve"> </w:t>
      </w:r>
      <w:r w:rsidRPr="001F1777">
        <w:rPr>
          <w:b/>
        </w:rPr>
        <w:t>HAKLARININ</w:t>
      </w:r>
      <w:r w:rsidRPr="001F1777">
        <w:rPr>
          <w:b/>
          <w:spacing w:val="-2"/>
        </w:rPr>
        <w:t xml:space="preserve"> </w:t>
      </w:r>
      <w:r w:rsidRPr="001F1777">
        <w:rPr>
          <w:b/>
        </w:rPr>
        <w:t>KORUNMASI</w:t>
      </w:r>
    </w:p>
    <w:p w14:paraId="216E2FA8" w14:textId="77777777" w:rsidR="008C347F" w:rsidRPr="001F1777" w:rsidRDefault="008D0147" w:rsidP="00007C8F">
      <w:pPr>
        <w:spacing w:line="228" w:lineRule="exact"/>
        <w:ind w:left="142"/>
        <w:jc w:val="both"/>
        <w:rPr>
          <w:b/>
        </w:rPr>
      </w:pPr>
      <w:r w:rsidRPr="001F1777">
        <w:rPr>
          <w:b/>
          <w:u w:val="single"/>
        </w:rPr>
        <w:t>Madde</w:t>
      </w:r>
      <w:r w:rsidRPr="001F1777">
        <w:rPr>
          <w:b/>
          <w:spacing w:val="-1"/>
          <w:u w:val="single"/>
        </w:rPr>
        <w:t xml:space="preserve"> </w:t>
      </w:r>
      <w:r w:rsidRPr="001F1777">
        <w:rPr>
          <w:b/>
          <w:u w:val="single"/>
        </w:rPr>
        <w:t>11</w:t>
      </w:r>
    </w:p>
    <w:p w14:paraId="65D0D4FF" w14:textId="2E18D40C" w:rsidR="008C347F" w:rsidRPr="001F1777" w:rsidRDefault="003F0689" w:rsidP="0012027D">
      <w:pPr>
        <w:pStyle w:val="GvdeMetni"/>
        <w:spacing w:line="227" w:lineRule="exact"/>
        <w:ind w:left="142"/>
        <w:jc w:val="both"/>
        <w:rPr>
          <w:sz w:val="22"/>
          <w:szCs w:val="22"/>
        </w:rPr>
      </w:pPr>
      <w:r>
        <w:rPr>
          <w:sz w:val="22"/>
          <w:szCs w:val="22"/>
        </w:rPr>
        <w:t>(1)</w:t>
      </w:r>
      <w:r w:rsidR="008D0147" w:rsidRPr="001F1777">
        <w:rPr>
          <w:sz w:val="22"/>
          <w:szCs w:val="22"/>
        </w:rPr>
        <w:t>Taraflar,</w:t>
      </w:r>
      <w:r w:rsidR="008D0147" w:rsidRPr="001F1777">
        <w:rPr>
          <w:spacing w:val="20"/>
          <w:sz w:val="22"/>
          <w:szCs w:val="22"/>
        </w:rPr>
        <w:t xml:space="preserve"> </w:t>
      </w:r>
      <w:r w:rsidR="00D524BA" w:rsidRPr="004C3F75">
        <w:rPr>
          <w:sz w:val="22"/>
          <w:szCs w:val="22"/>
        </w:rPr>
        <w:t>sektör</w:t>
      </w:r>
      <w:r w:rsidR="004C3F75" w:rsidRPr="004C3F75">
        <w:rPr>
          <w:sz w:val="22"/>
          <w:szCs w:val="22"/>
        </w:rPr>
        <w:t xml:space="preserve"> </w:t>
      </w:r>
      <w:r w:rsidR="00D524BA" w:rsidRPr="004C3F75">
        <w:rPr>
          <w:sz w:val="22"/>
          <w:szCs w:val="22"/>
        </w:rPr>
        <w:t>stajı</w:t>
      </w:r>
      <w:r w:rsidR="008D0147" w:rsidRPr="001F1777">
        <w:rPr>
          <w:spacing w:val="26"/>
          <w:sz w:val="22"/>
          <w:szCs w:val="22"/>
        </w:rPr>
        <w:t xml:space="preserve"> </w:t>
      </w:r>
      <w:r w:rsidR="008D0147" w:rsidRPr="001F1777">
        <w:rPr>
          <w:sz w:val="22"/>
          <w:szCs w:val="22"/>
        </w:rPr>
        <w:t>çalışmaları</w:t>
      </w:r>
      <w:r w:rsidR="008D0147" w:rsidRPr="001F1777">
        <w:rPr>
          <w:spacing w:val="22"/>
          <w:sz w:val="22"/>
          <w:szCs w:val="22"/>
        </w:rPr>
        <w:t xml:space="preserve"> </w:t>
      </w:r>
      <w:r w:rsidR="008D0147" w:rsidRPr="001F1777">
        <w:rPr>
          <w:sz w:val="22"/>
          <w:szCs w:val="22"/>
        </w:rPr>
        <w:t>sırasında</w:t>
      </w:r>
      <w:r w:rsidR="008D0147" w:rsidRPr="001F1777">
        <w:rPr>
          <w:spacing w:val="24"/>
          <w:sz w:val="22"/>
          <w:szCs w:val="22"/>
        </w:rPr>
        <w:t xml:space="preserve"> </w:t>
      </w:r>
      <w:r w:rsidR="008D0147" w:rsidRPr="001F1777">
        <w:rPr>
          <w:sz w:val="22"/>
          <w:szCs w:val="22"/>
        </w:rPr>
        <w:t>ve</w:t>
      </w:r>
      <w:r w:rsidR="008D0147" w:rsidRPr="001F1777">
        <w:rPr>
          <w:spacing w:val="22"/>
          <w:sz w:val="22"/>
          <w:szCs w:val="22"/>
        </w:rPr>
        <w:t xml:space="preserve"> </w:t>
      </w:r>
      <w:r w:rsidR="008D0147" w:rsidRPr="001F1777">
        <w:rPr>
          <w:sz w:val="22"/>
          <w:szCs w:val="22"/>
        </w:rPr>
        <w:t>bu</w:t>
      </w:r>
      <w:r w:rsidR="008D0147" w:rsidRPr="001F1777">
        <w:rPr>
          <w:spacing w:val="22"/>
          <w:sz w:val="22"/>
          <w:szCs w:val="22"/>
        </w:rPr>
        <w:t xml:space="preserve"> </w:t>
      </w:r>
      <w:r w:rsidR="008D0147" w:rsidRPr="001F1777">
        <w:rPr>
          <w:sz w:val="22"/>
          <w:szCs w:val="22"/>
        </w:rPr>
        <w:t>uygulamanın</w:t>
      </w:r>
      <w:r w:rsidR="008D0147" w:rsidRPr="001F1777">
        <w:rPr>
          <w:spacing w:val="21"/>
          <w:sz w:val="22"/>
          <w:szCs w:val="22"/>
        </w:rPr>
        <w:t xml:space="preserve"> </w:t>
      </w:r>
      <w:r w:rsidR="008D0147" w:rsidRPr="001F1777">
        <w:rPr>
          <w:sz w:val="22"/>
          <w:szCs w:val="22"/>
        </w:rPr>
        <w:t>sona</w:t>
      </w:r>
      <w:r w:rsidR="008D0147" w:rsidRPr="001F1777">
        <w:rPr>
          <w:spacing w:val="24"/>
          <w:sz w:val="22"/>
          <w:szCs w:val="22"/>
        </w:rPr>
        <w:t xml:space="preserve"> </w:t>
      </w:r>
      <w:r w:rsidR="008D0147" w:rsidRPr="001F1777">
        <w:rPr>
          <w:sz w:val="22"/>
          <w:szCs w:val="22"/>
        </w:rPr>
        <w:t>ermesinden</w:t>
      </w:r>
      <w:r w:rsidR="008D0147" w:rsidRPr="001F1777">
        <w:rPr>
          <w:spacing w:val="21"/>
          <w:sz w:val="22"/>
          <w:szCs w:val="22"/>
        </w:rPr>
        <w:t xml:space="preserve"> </w:t>
      </w:r>
      <w:r w:rsidR="008D0147" w:rsidRPr="001F1777">
        <w:rPr>
          <w:sz w:val="22"/>
          <w:szCs w:val="22"/>
        </w:rPr>
        <w:t>sonra</w:t>
      </w:r>
      <w:r w:rsidR="008D0147" w:rsidRPr="001F1777">
        <w:rPr>
          <w:spacing w:val="24"/>
          <w:sz w:val="22"/>
          <w:szCs w:val="22"/>
        </w:rPr>
        <w:t xml:space="preserve"> </w:t>
      </w:r>
      <w:r w:rsidR="0012027D">
        <w:rPr>
          <w:sz w:val="22"/>
          <w:szCs w:val="22"/>
        </w:rPr>
        <w:t>3</w:t>
      </w:r>
      <w:r w:rsidR="008D0147" w:rsidRPr="001F1777">
        <w:rPr>
          <w:spacing w:val="24"/>
          <w:sz w:val="22"/>
          <w:szCs w:val="22"/>
        </w:rPr>
        <w:t xml:space="preserve"> </w:t>
      </w:r>
      <w:r w:rsidR="008D0147" w:rsidRPr="001F1777">
        <w:rPr>
          <w:sz w:val="22"/>
          <w:szCs w:val="22"/>
        </w:rPr>
        <w:t>yıl</w:t>
      </w:r>
      <w:r w:rsidR="008D0147" w:rsidRPr="001F1777">
        <w:rPr>
          <w:spacing w:val="22"/>
          <w:sz w:val="22"/>
          <w:szCs w:val="22"/>
        </w:rPr>
        <w:t xml:space="preserve"> </w:t>
      </w:r>
      <w:r w:rsidR="008D0147" w:rsidRPr="001F1777">
        <w:rPr>
          <w:sz w:val="22"/>
          <w:szCs w:val="22"/>
        </w:rPr>
        <w:t>süreyle</w:t>
      </w:r>
      <w:r w:rsidR="008D0147" w:rsidRPr="001F1777">
        <w:rPr>
          <w:spacing w:val="26"/>
          <w:sz w:val="22"/>
          <w:szCs w:val="22"/>
        </w:rPr>
        <w:t xml:space="preserve"> </w:t>
      </w:r>
      <w:r w:rsidR="008D0147" w:rsidRPr="001F1777">
        <w:rPr>
          <w:sz w:val="22"/>
          <w:szCs w:val="22"/>
        </w:rPr>
        <w:t>yapılan</w:t>
      </w:r>
      <w:r w:rsidR="001F1777">
        <w:rPr>
          <w:sz w:val="22"/>
          <w:szCs w:val="22"/>
        </w:rPr>
        <w:t xml:space="preserve"> </w:t>
      </w:r>
      <w:r w:rsidR="008D0147" w:rsidRPr="001F1777">
        <w:rPr>
          <w:sz w:val="22"/>
          <w:szCs w:val="22"/>
        </w:rPr>
        <w:t>staj</w:t>
      </w:r>
      <w:r w:rsidR="008D0147" w:rsidRPr="001F1777">
        <w:rPr>
          <w:spacing w:val="-2"/>
          <w:sz w:val="22"/>
          <w:szCs w:val="22"/>
        </w:rPr>
        <w:t xml:space="preserve"> </w:t>
      </w:r>
      <w:r w:rsidR="008D0147" w:rsidRPr="001F1777">
        <w:rPr>
          <w:sz w:val="22"/>
          <w:szCs w:val="22"/>
        </w:rPr>
        <w:t>çalışmalarıyla</w:t>
      </w:r>
      <w:r w:rsidR="008D0147" w:rsidRPr="001F1777">
        <w:rPr>
          <w:spacing w:val="-3"/>
          <w:sz w:val="22"/>
          <w:szCs w:val="22"/>
        </w:rPr>
        <w:t xml:space="preserve"> </w:t>
      </w:r>
      <w:r w:rsidR="008D0147" w:rsidRPr="001F1777">
        <w:rPr>
          <w:sz w:val="22"/>
          <w:szCs w:val="22"/>
        </w:rPr>
        <w:t>ilgili</w:t>
      </w:r>
      <w:r w:rsidR="008D0147" w:rsidRPr="001F1777">
        <w:rPr>
          <w:spacing w:val="-3"/>
          <w:sz w:val="22"/>
          <w:szCs w:val="22"/>
        </w:rPr>
        <w:t xml:space="preserve"> </w:t>
      </w:r>
      <w:r w:rsidR="008D0147" w:rsidRPr="001F1777">
        <w:rPr>
          <w:sz w:val="22"/>
          <w:szCs w:val="22"/>
        </w:rPr>
        <w:t>tüm</w:t>
      </w:r>
      <w:r w:rsidR="008D0147" w:rsidRPr="001F1777">
        <w:rPr>
          <w:spacing w:val="-5"/>
          <w:sz w:val="22"/>
          <w:szCs w:val="22"/>
        </w:rPr>
        <w:t xml:space="preserve"> </w:t>
      </w:r>
      <w:r w:rsidR="008D0147" w:rsidRPr="001F1777">
        <w:rPr>
          <w:sz w:val="22"/>
          <w:szCs w:val="22"/>
        </w:rPr>
        <w:t>ticari</w:t>
      </w:r>
      <w:r w:rsidR="008D0147" w:rsidRPr="001F1777">
        <w:rPr>
          <w:spacing w:val="-3"/>
          <w:sz w:val="22"/>
          <w:szCs w:val="22"/>
        </w:rPr>
        <w:t xml:space="preserve"> </w:t>
      </w:r>
      <w:r w:rsidR="008D0147" w:rsidRPr="001F1777">
        <w:rPr>
          <w:sz w:val="22"/>
          <w:szCs w:val="22"/>
        </w:rPr>
        <w:t>sırları</w:t>
      </w:r>
      <w:r w:rsidR="008D0147" w:rsidRPr="001F1777">
        <w:rPr>
          <w:spacing w:val="-4"/>
          <w:sz w:val="22"/>
          <w:szCs w:val="22"/>
        </w:rPr>
        <w:t xml:space="preserve"> </w:t>
      </w:r>
      <w:r w:rsidR="008D0147" w:rsidRPr="001F1777">
        <w:rPr>
          <w:sz w:val="22"/>
          <w:szCs w:val="22"/>
        </w:rPr>
        <w:t>ve gizli</w:t>
      </w:r>
      <w:r w:rsidR="008D0147" w:rsidRPr="001F1777">
        <w:rPr>
          <w:spacing w:val="-4"/>
          <w:sz w:val="22"/>
          <w:szCs w:val="22"/>
        </w:rPr>
        <w:t xml:space="preserve"> </w:t>
      </w:r>
      <w:r w:rsidR="008D0147" w:rsidRPr="001F1777">
        <w:rPr>
          <w:sz w:val="22"/>
          <w:szCs w:val="22"/>
        </w:rPr>
        <w:t>belgeleri</w:t>
      </w:r>
      <w:r w:rsidR="008D0147" w:rsidRPr="001F1777">
        <w:rPr>
          <w:spacing w:val="-3"/>
          <w:sz w:val="22"/>
          <w:szCs w:val="22"/>
        </w:rPr>
        <w:t xml:space="preserve"> </w:t>
      </w:r>
      <w:r w:rsidR="008D0147" w:rsidRPr="001F1777">
        <w:rPr>
          <w:sz w:val="22"/>
          <w:szCs w:val="22"/>
        </w:rPr>
        <w:t>koruyacaklarını</w:t>
      </w:r>
      <w:r w:rsidR="008D0147" w:rsidRPr="001F1777">
        <w:rPr>
          <w:spacing w:val="-3"/>
          <w:sz w:val="22"/>
          <w:szCs w:val="22"/>
        </w:rPr>
        <w:t xml:space="preserve"> </w:t>
      </w:r>
      <w:r w:rsidR="008D0147" w:rsidRPr="001F1777">
        <w:rPr>
          <w:sz w:val="22"/>
          <w:szCs w:val="22"/>
        </w:rPr>
        <w:t>kabul</w:t>
      </w:r>
      <w:r w:rsidR="008D0147" w:rsidRPr="001F1777">
        <w:rPr>
          <w:spacing w:val="-4"/>
          <w:sz w:val="22"/>
          <w:szCs w:val="22"/>
        </w:rPr>
        <w:t xml:space="preserve"> </w:t>
      </w:r>
      <w:r w:rsidR="008D0147" w:rsidRPr="001F1777">
        <w:rPr>
          <w:sz w:val="22"/>
          <w:szCs w:val="22"/>
        </w:rPr>
        <w:t>ve</w:t>
      </w:r>
      <w:r w:rsidR="008D0147" w:rsidRPr="001F1777">
        <w:rPr>
          <w:spacing w:val="-3"/>
          <w:sz w:val="22"/>
          <w:szCs w:val="22"/>
        </w:rPr>
        <w:t xml:space="preserve"> </w:t>
      </w:r>
      <w:r w:rsidR="008D0147" w:rsidRPr="001F1777">
        <w:rPr>
          <w:sz w:val="22"/>
          <w:szCs w:val="22"/>
        </w:rPr>
        <w:t>beyan</w:t>
      </w:r>
      <w:r w:rsidR="008D0147" w:rsidRPr="001F1777">
        <w:rPr>
          <w:spacing w:val="-5"/>
          <w:sz w:val="22"/>
          <w:szCs w:val="22"/>
        </w:rPr>
        <w:t xml:space="preserve"> </w:t>
      </w:r>
      <w:r w:rsidR="008D0147" w:rsidRPr="001F1777">
        <w:rPr>
          <w:sz w:val="22"/>
          <w:szCs w:val="22"/>
        </w:rPr>
        <w:t>ederler.</w:t>
      </w:r>
      <w:r w:rsidR="0012027D">
        <w:rPr>
          <w:sz w:val="22"/>
          <w:szCs w:val="22"/>
        </w:rPr>
        <w:t xml:space="preserve"> </w:t>
      </w:r>
      <w:r w:rsidR="008D0147" w:rsidRPr="001F1777">
        <w:rPr>
          <w:sz w:val="22"/>
          <w:szCs w:val="22"/>
        </w:rPr>
        <w:t>Söz</w:t>
      </w:r>
      <w:r w:rsidR="008D0147" w:rsidRPr="001F1777">
        <w:rPr>
          <w:spacing w:val="28"/>
          <w:sz w:val="22"/>
          <w:szCs w:val="22"/>
        </w:rPr>
        <w:t xml:space="preserve"> </w:t>
      </w:r>
      <w:r w:rsidR="008D0147" w:rsidRPr="001F1777">
        <w:rPr>
          <w:sz w:val="22"/>
          <w:szCs w:val="22"/>
        </w:rPr>
        <w:t>konusu</w:t>
      </w:r>
      <w:r w:rsidR="008D0147" w:rsidRPr="00007C8F">
        <w:rPr>
          <w:sz w:val="22"/>
          <w:szCs w:val="22"/>
        </w:rPr>
        <w:t xml:space="preserve"> </w:t>
      </w:r>
      <w:r w:rsidR="008D0147" w:rsidRPr="001F1777">
        <w:rPr>
          <w:sz w:val="22"/>
          <w:szCs w:val="22"/>
        </w:rPr>
        <w:t>koruma</w:t>
      </w:r>
      <w:r w:rsidR="008D0147" w:rsidRPr="00007C8F">
        <w:rPr>
          <w:sz w:val="22"/>
          <w:szCs w:val="22"/>
        </w:rPr>
        <w:t xml:space="preserve"> </w:t>
      </w:r>
      <w:r w:rsidR="008D0147" w:rsidRPr="001F1777">
        <w:rPr>
          <w:sz w:val="22"/>
          <w:szCs w:val="22"/>
        </w:rPr>
        <w:t>kapsamında,</w:t>
      </w:r>
      <w:r w:rsidR="008D0147" w:rsidRPr="00007C8F">
        <w:rPr>
          <w:sz w:val="22"/>
          <w:szCs w:val="22"/>
        </w:rPr>
        <w:t xml:space="preserve"> </w:t>
      </w:r>
      <w:r w:rsidR="00066DEA">
        <w:rPr>
          <w:sz w:val="22"/>
          <w:szCs w:val="22"/>
        </w:rPr>
        <w:t>sektör</w:t>
      </w:r>
      <w:r w:rsidR="0012027D" w:rsidRPr="00ED34BF">
        <w:rPr>
          <w:sz w:val="22"/>
          <w:szCs w:val="22"/>
        </w:rPr>
        <w:t xml:space="preserve"> </w:t>
      </w:r>
      <w:r w:rsidR="008D0147" w:rsidRPr="001F1777">
        <w:rPr>
          <w:sz w:val="22"/>
          <w:szCs w:val="22"/>
        </w:rPr>
        <w:t>staj</w:t>
      </w:r>
      <w:r w:rsidR="00066DEA">
        <w:rPr>
          <w:sz w:val="22"/>
          <w:szCs w:val="22"/>
        </w:rPr>
        <w:t>ı</w:t>
      </w:r>
      <w:r w:rsidR="008D0147" w:rsidRPr="00007C8F">
        <w:rPr>
          <w:sz w:val="22"/>
          <w:szCs w:val="22"/>
        </w:rPr>
        <w:t xml:space="preserve"> </w:t>
      </w:r>
      <w:r w:rsidR="008D0147" w:rsidRPr="001F1777">
        <w:rPr>
          <w:sz w:val="22"/>
          <w:szCs w:val="22"/>
        </w:rPr>
        <w:t>sırasında</w:t>
      </w:r>
      <w:r w:rsidR="008D0147" w:rsidRPr="00007C8F">
        <w:rPr>
          <w:sz w:val="22"/>
          <w:szCs w:val="22"/>
        </w:rPr>
        <w:t xml:space="preserve"> </w:t>
      </w:r>
      <w:r w:rsidR="008D0147" w:rsidRPr="001F1777">
        <w:rPr>
          <w:sz w:val="22"/>
          <w:szCs w:val="22"/>
        </w:rPr>
        <w:t>çalışma,</w:t>
      </w:r>
      <w:r w:rsidR="008D0147" w:rsidRPr="00007C8F">
        <w:rPr>
          <w:sz w:val="22"/>
          <w:szCs w:val="22"/>
        </w:rPr>
        <w:t xml:space="preserve"> </w:t>
      </w:r>
      <w:r w:rsidR="008D0147" w:rsidRPr="001F1777">
        <w:rPr>
          <w:sz w:val="22"/>
          <w:szCs w:val="22"/>
        </w:rPr>
        <w:t>araştırma-geliştirme</w:t>
      </w:r>
      <w:r w:rsidR="008D0147" w:rsidRPr="00007C8F">
        <w:rPr>
          <w:sz w:val="22"/>
          <w:szCs w:val="22"/>
        </w:rPr>
        <w:t xml:space="preserve"> </w:t>
      </w:r>
      <w:r w:rsidR="00007C8F" w:rsidRPr="001F1777">
        <w:rPr>
          <w:sz w:val="22"/>
          <w:szCs w:val="22"/>
        </w:rPr>
        <w:t>ve</w:t>
      </w:r>
      <w:r w:rsidR="00007C8F" w:rsidRPr="00007C8F">
        <w:rPr>
          <w:sz w:val="22"/>
          <w:szCs w:val="22"/>
        </w:rPr>
        <w:t xml:space="preserve"> endüstriyel</w:t>
      </w:r>
      <w:r w:rsidR="008D0147" w:rsidRPr="00007C8F">
        <w:rPr>
          <w:sz w:val="22"/>
          <w:szCs w:val="22"/>
        </w:rPr>
        <w:t xml:space="preserve"> </w:t>
      </w:r>
      <w:r w:rsidR="008D0147" w:rsidRPr="001F1777">
        <w:rPr>
          <w:sz w:val="22"/>
          <w:szCs w:val="22"/>
        </w:rPr>
        <w:t>uygulamalarda</w:t>
      </w:r>
      <w:r w:rsidR="008D0147" w:rsidRPr="00007C8F">
        <w:rPr>
          <w:sz w:val="22"/>
          <w:szCs w:val="22"/>
        </w:rPr>
        <w:t xml:space="preserve"> </w:t>
      </w:r>
      <w:r w:rsidR="008D0147" w:rsidRPr="001F1777">
        <w:rPr>
          <w:sz w:val="22"/>
          <w:szCs w:val="22"/>
        </w:rPr>
        <w:t>yer</w:t>
      </w:r>
      <w:r w:rsidR="008D0147" w:rsidRPr="00007C8F">
        <w:rPr>
          <w:sz w:val="22"/>
          <w:szCs w:val="22"/>
        </w:rPr>
        <w:t xml:space="preserve"> </w:t>
      </w:r>
      <w:r w:rsidR="008D0147" w:rsidRPr="001F1777">
        <w:rPr>
          <w:sz w:val="22"/>
          <w:szCs w:val="22"/>
        </w:rPr>
        <w:t>almış</w:t>
      </w:r>
      <w:r w:rsidR="008D0147" w:rsidRPr="00007C8F">
        <w:rPr>
          <w:sz w:val="22"/>
          <w:szCs w:val="22"/>
        </w:rPr>
        <w:t xml:space="preserve"> </w:t>
      </w:r>
      <w:r w:rsidR="008D0147" w:rsidRPr="001F1777">
        <w:rPr>
          <w:sz w:val="22"/>
          <w:szCs w:val="22"/>
        </w:rPr>
        <w:t>olan</w:t>
      </w:r>
      <w:r w:rsidR="008D0147" w:rsidRPr="00007C8F">
        <w:rPr>
          <w:sz w:val="22"/>
          <w:szCs w:val="22"/>
        </w:rPr>
        <w:t xml:space="preserve"> </w:t>
      </w:r>
      <w:r w:rsidR="008D0147" w:rsidRPr="001F1777">
        <w:rPr>
          <w:sz w:val="22"/>
          <w:szCs w:val="22"/>
        </w:rPr>
        <w:t>öğrenciler,</w:t>
      </w:r>
      <w:r w:rsidR="008D0147" w:rsidRPr="00007C8F">
        <w:rPr>
          <w:sz w:val="22"/>
          <w:szCs w:val="22"/>
        </w:rPr>
        <w:t xml:space="preserve"> </w:t>
      </w:r>
      <w:r w:rsidR="008D0147" w:rsidRPr="001F1777">
        <w:rPr>
          <w:sz w:val="22"/>
          <w:szCs w:val="22"/>
        </w:rPr>
        <w:t>danışmanlar</w:t>
      </w:r>
      <w:r w:rsidR="008D0147" w:rsidRPr="00007C8F">
        <w:rPr>
          <w:sz w:val="22"/>
          <w:szCs w:val="22"/>
        </w:rPr>
        <w:t xml:space="preserve"> </w:t>
      </w:r>
      <w:r w:rsidR="0072346A" w:rsidRPr="00007C8F">
        <w:rPr>
          <w:sz w:val="22"/>
          <w:szCs w:val="22"/>
        </w:rPr>
        <w:t xml:space="preserve">ve </w:t>
      </w:r>
      <w:r w:rsidR="008D0147" w:rsidRPr="001F1777">
        <w:rPr>
          <w:sz w:val="22"/>
          <w:szCs w:val="22"/>
        </w:rPr>
        <w:t>Bölüm</w:t>
      </w:r>
      <w:r w:rsidR="008D0147" w:rsidRPr="00007C8F">
        <w:rPr>
          <w:sz w:val="22"/>
          <w:szCs w:val="22"/>
        </w:rPr>
        <w:t xml:space="preserve"> </w:t>
      </w:r>
      <w:r w:rsidR="008D0147" w:rsidRPr="001F1777">
        <w:rPr>
          <w:sz w:val="22"/>
          <w:szCs w:val="22"/>
        </w:rPr>
        <w:t>Staj</w:t>
      </w:r>
      <w:r w:rsidR="008D0147" w:rsidRPr="00007C8F">
        <w:rPr>
          <w:sz w:val="22"/>
          <w:szCs w:val="22"/>
        </w:rPr>
        <w:t xml:space="preserve"> </w:t>
      </w:r>
      <w:r w:rsidR="008D0147" w:rsidRPr="001F1777">
        <w:rPr>
          <w:sz w:val="22"/>
          <w:szCs w:val="22"/>
        </w:rPr>
        <w:t>Komisyonu</w:t>
      </w:r>
      <w:r w:rsidR="009B3E11">
        <w:rPr>
          <w:sz w:val="22"/>
          <w:szCs w:val="22"/>
        </w:rPr>
        <w:t xml:space="preserve"> üyeleri</w:t>
      </w:r>
      <w:r w:rsidR="008D0147" w:rsidRPr="001F1777">
        <w:rPr>
          <w:sz w:val="22"/>
          <w:szCs w:val="22"/>
        </w:rPr>
        <w:t>;</w:t>
      </w:r>
    </w:p>
    <w:p w14:paraId="17881C92" w14:textId="77777777" w:rsidR="008C347F" w:rsidRPr="001F1777" w:rsidRDefault="008D0147" w:rsidP="00007C8F">
      <w:pPr>
        <w:pStyle w:val="ListeParagraf"/>
        <w:numPr>
          <w:ilvl w:val="0"/>
          <w:numId w:val="2"/>
        </w:numPr>
        <w:tabs>
          <w:tab w:val="left" w:pos="479"/>
        </w:tabs>
        <w:spacing w:before="1"/>
        <w:ind w:left="142" w:firstLine="0"/>
        <w:jc w:val="both"/>
      </w:pPr>
      <w:r w:rsidRPr="001F1777">
        <w:t>Bu</w:t>
      </w:r>
      <w:r w:rsidRPr="00007C8F">
        <w:t xml:space="preserve"> </w:t>
      </w:r>
      <w:r w:rsidRPr="001F1777">
        <w:t>çalışmalar</w:t>
      </w:r>
      <w:r w:rsidRPr="00007C8F">
        <w:t xml:space="preserve"> </w:t>
      </w:r>
      <w:r w:rsidRPr="001F1777">
        <w:t>kapsamında</w:t>
      </w:r>
      <w:r w:rsidRPr="00007C8F">
        <w:t xml:space="preserve"> </w:t>
      </w:r>
      <w:r w:rsidRPr="001F1777">
        <w:t>hiçbir</w:t>
      </w:r>
      <w:r w:rsidRPr="00007C8F">
        <w:t xml:space="preserve"> </w:t>
      </w:r>
      <w:r w:rsidRPr="001F1777">
        <w:t>bilgiyi</w:t>
      </w:r>
      <w:r w:rsidRPr="00007C8F">
        <w:t xml:space="preserve"> </w:t>
      </w:r>
      <w:r w:rsidRPr="001F1777">
        <w:t>ifşa</w:t>
      </w:r>
      <w:r w:rsidRPr="00007C8F">
        <w:t xml:space="preserve"> </w:t>
      </w:r>
      <w:r w:rsidRPr="001F1777">
        <w:t>etmeyeceğini,</w:t>
      </w:r>
    </w:p>
    <w:p w14:paraId="5BBCD006" w14:textId="77777777" w:rsidR="008C347F" w:rsidRPr="001F1777" w:rsidRDefault="008D0147" w:rsidP="00007C8F">
      <w:pPr>
        <w:pStyle w:val="ListeParagraf"/>
        <w:numPr>
          <w:ilvl w:val="0"/>
          <w:numId w:val="2"/>
        </w:numPr>
        <w:tabs>
          <w:tab w:val="left" w:pos="479"/>
        </w:tabs>
        <w:ind w:left="142" w:firstLine="0"/>
        <w:jc w:val="both"/>
        <w:rPr>
          <w:b/>
        </w:rPr>
      </w:pPr>
      <w:r w:rsidRPr="001F1777">
        <w:t>Kurum</w:t>
      </w:r>
      <w:r w:rsidRPr="001F1777">
        <w:rPr>
          <w:spacing w:val="-3"/>
        </w:rPr>
        <w:t xml:space="preserve"> </w:t>
      </w:r>
      <w:r w:rsidRPr="001F1777">
        <w:t>veya</w:t>
      </w:r>
      <w:r w:rsidRPr="001F1777">
        <w:rPr>
          <w:spacing w:val="-4"/>
        </w:rPr>
        <w:t xml:space="preserve"> </w:t>
      </w:r>
      <w:r w:rsidRPr="001F1777">
        <w:t>işyeri</w:t>
      </w:r>
      <w:r w:rsidRPr="001F1777">
        <w:rPr>
          <w:spacing w:val="-4"/>
        </w:rPr>
        <w:t xml:space="preserve"> </w:t>
      </w:r>
      <w:r w:rsidRPr="001F1777">
        <w:t>için</w:t>
      </w:r>
      <w:r w:rsidRPr="001F1777">
        <w:rPr>
          <w:spacing w:val="-5"/>
        </w:rPr>
        <w:t xml:space="preserve"> </w:t>
      </w:r>
      <w:r w:rsidRPr="001F1777">
        <w:t>ticari</w:t>
      </w:r>
      <w:r w:rsidRPr="001F1777">
        <w:rPr>
          <w:spacing w:val="-4"/>
        </w:rPr>
        <w:t xml:space="preserve"> </w:t>
      </w:r>
      <w:r w:rsidRPr="001F1777">
        <w:t>sır</w:t>
      </w:r>
      <w:r w:rsidRPr="001F1777">
        <w:rPr>
          <w:spacing w:val="-3"/>
        </w:rPr>
        <w:t xml:space="preserve"> </w:t>
      </w:r>
      <w:r w:rsidRPr="001F1777">
        <w:t>niteliği</w:t>
      </w:r>
      <w:r w:rsidRPr="001F1777">
        <w:rPr>
          <w:spacing w:val="-3"/>
        </w:rPr>
        <w:t xml:space="preserve"> </w:t>
      </w:r>
      <w:r w:rsidRPr="001F1777">
        <w:t>taşıyan</w:t>
      </w:r>
      <w:r w:rsidRPr="001F1777">
        <w:rPr>
          <w:spacing w:val="-5"/>
        </w:rPr>
        <w:t xml:space="preserve"> </w:t>
      </w:r>
      <w:r w:rsidRPr="001F1777">
        <w:t>hiçbir</w:t>
      </w:r>
      <w:r w:rsidRPr="001F1777">
        <w:rPr>
          <w:spacing w:val="-3"/>
        </w:rPr>
        <w:t xml:space="preserve"> </w:t>
      </w:r>
      <w:r w:rsidRPr="001F1777">
        <w:t>bilgiyi</w:t>
      </w:r>
      <w:r w:rsidRPr="001F1777">
        <w:rPr>
          <w:spacing w:val="-2"/>
        </w:rPr>
        <w:t xml:space="preserve"> </w:t>
      </w:r>
      <w:r w:rsidRPr="001F1777">
        <w:t>üçüncü</w:t>
      </w:r>
      <w:r w:rsidRPr="001F1777">
        <w:rPr>
          <w:spacing w:val="-3"/>
        </w:rPr>
        <w:t xml:space="preserve"> </w:t>
      </w:r>
      <w:r w:rsidRPr="001F1777">
        <w:t>şahıslara</w:t>
      </w:r>
      <w:r w:rsidRPr="001F1777">
        <w:rPr>
          <w:spacing w:val="-4"/>
        </w:rPr>
        <w:t xml:space="preserve"> </w:t>
      </w:r>
      <w:r w:rsidRPr="001F1777">
        <w:t>beyan</w:t>
      </w:r>
      <w:r w:rsidRPr="001F1777">
        <w:rPr>
          <w:spacing w:val="-5"/>
        </w:rPr>
        <w:t xml:space="preserve"> </w:t>
      </w:r>
      <w:r w:rsidRPr="001F1777">
        <w:t>etmeyeceğini</w:t>
      </w:r>
      <w:r w:rsidRPr="001F1777">
        <w:rPr>
          <w:b/>
        </w:rPr>
        <w:t>,</w:t>
      </w:r>
    </w:p>
    <w:p w14:paraId="75855EDA" w14:textId="7A72EAAA" w:rsidR="008C347F" w:rsidRPr="001F1777" w:rsidRDefault="00D524BA" w:rsidP="00007C8F">
      <w:pPr>
        <w:pStyle w:val="ListeParagraf"/>
        <w:numPr>
          <w:ilvl w:val="0"/>
          <w:numId w:val="2"/>
        </w:numPr>
        <w:tabs>
          <w:tab w:val="left" w:pos="478"/>
          <w:tab w:val="left" w:pos="479"/>
        </w:tabs>
        <w:spacing w:before="1" w:line="229" w:lineRule="exact"/>
        <w:ind w:left="142" w:firstLine="0"/>
        <w:jc w:val="both"/>
      </w:pPr>
      <w:r>
        <w:t>Sektör</w:t>
      </w:r>
      <w:r w:rsidR="008D0147" w:rsidRPr="001F1777">
        <w:rPr>
          <w:spacing w:val="-1"/>
        </w:rPr>
        <w:t xml:space="preserve"> </w:t>
      </w:r>
      <w:r w:rsidR="008D0147" w:rsidRPr="001F1777">
        <w:t>staj</w:t>
      </w:r>
      <w:r>
        <w:t>ı</w:t>
      </w:r>
      <w:r w:rsidR="008D0147" w:rsidRPr="001F1777">
        <w:rPr>
          <w:spacing w:val="-2"/>
        </w:rPr>
        <w:t xml:space="preserve"> </w:t>
      </w:r>
      <w:r w:rsidR="008D0147" w:rsidRPr="001F1777">
        <w:t>çalışmaları</w:t>
      </w:r>
      <w:r w:rsidR="008D0147" w:rsidRPr="001F1777">
        <w:rPr>
          <w:spacing w:val="-4"/>
        </w:rPr>
        <w:t xml:space="preserve"> </w:t>
      </w:r>
      <w:r w:rsidR="008D0147" w:rsidRPr="001F1777">
        <w:t>kapsamında</w:t>
      </w:r>
      <w:r w:rsidR="008D0147" w:rsidRPr="001F1777">
        <w:rPr>
          <w:spacing w:val="-3"/>
        </w:rPr>
        <w:t xml:space="preserve"> </w:t>
      </w:r>
      <w:r w:rsidR="008D0147" w:rsidRPr="001F1777">
        <w:t>işyerinden</w:t>
      </w:r>
      <w:r w:rsidR="008D0147" w:rsidRPr="001F1777">
        <w:rPr>
          <w:spacing w:val="-5"/>
        </w:rPr>
        <w:t xml:space="preserve"> </w:t>
      </w:r>
      <w:r w:rsidR="008D0147" w:rsidRPr="001F1777">
        <w:t>alınan</w:t>
      </w:r>
      <w:r w:rsidR="008D0147" w:rsidRPr="001F1777">
        <w:rPr>
          <w:spacing w:val="-2"/>
        </w:rPr>
        <w:t xml:space="preserve"> </w:t>
      </w:r>
      <w:r w:rsidR="008D0147" w:rsidRPr="001F1777">
        <w:t>her</w:t>
      </w:r>
      <w:r w:rsidR="008D0147" w:rsidRPr="001F1777">
        <w:rPr>
          <w:spacing w:val="-3"/>
        </w:rPr>
        <w:t xml:space="preserve"> </w:t>
      </w:r>
      <w:r w:rsidR="008D0147" w:rsidRPr="001F1777">
        <w:t>türlü</w:t>
      </w:r>
      <w:r w:rsidR="008D0147" w:rsidRPr="001F1777">
        <w:rPr>
          <w:spacing w:val="-4"/>
        </w:rPr>
        <w:t xml:space="preserve"> </w:t>
      </w:r>
      <w:r w:rsidR="008D0147" w:rsidRPr="001F1777">
        <w:t>belgeyi</w:t>
      </w:r>
      <w:r w:rsidR="008D0147" w:rsidRPr="001F1777">
        <w:rPr>
          <w:spacing w:val="-4"/>
        </w:rPr>
        <w:t xml:space="preserve"> </w:t>
      </w:r>
      <w:r w:rsidR="008D0147" w:rsidRPr="001F1777">
        <w:t>kuruma</w:t>
      </w:r>
      <w:r w:rsidR="008D0147" w:rsidRPr="001F1777">
        <w:rPr>
          <w:spacing w:val="-3"/>
        </w:rPr>
        <w:t xml:space="preserve"> </w:t>
      </w:r>
      <w:r w:rsidR="008D0147" w:rsidRPr="001F1777">
        <w:t>teslim</w:t>
      </w:r>
      <w:r w:rsidR="008D0147" w:rsidRPr="001F1777">
        <w:rPr>
          <w:spacing w:val="-7"/>
        </w:rPr>
        <w:t xml:space="preserve"> </w:t>
      </w:r>
      <w:r w:rsidR="008D0147" w:rsidRPr="001F1777">
        <w:t>etmeyi,</w:t>
      </w:r>
    </w:p>
    <w:p w14:paraId="0570BBD9" w14:textId="2C6A84F1" w:rsidR="008C347F" w:rsidRDefault="008D0147" w:rsidP="006E2C16">
      <w:pPr>
        <w:pStyle w:val="ListeParagraf"/>
        <w:numPr>
          <w:ilvl w:val="0"/>
          <w:numId w:val="2"/>
        </w:numPr>
        <w:tabs>
          <w:tab w:val="left" w:pos="478"/>
        </w:tabs>
        <w:spacing w:line="229" w:lineRule="exact"/>
        <w:ind w:left="142" w:right="137" w:firstLine="0"/>
        <w:jc w:val="both"/>
      </w:pPr>
      <w:r w:rsidRPr="001F1777">
        <w:t>Bu protokol kapsamındaki çalışmalar sırasında elde edilen bilgileri herhangi bir teknik veya</w:t>
      </w:r>
      <w:r w:rsidRPr="00A902CF">
        <w:rPr>
          <w:spacing w:val="1"/>
        </w:rPr>
        <w:t xml:space="preserve"> </w:t>
      </w:r>
      <w:r w:rsidRPr="001F1777">
        <w:t>akademik bildiri, rapor ve benzeri yayınlarda kullan</w:t>
      </w:r>
      <w:r w:rsidR="00A902CF">
        <w:t>ılması</w:t>
      </w:r>
      <w:r w:rsidRPr="001F1777">
        <w:t xml:space="preserve"> durumun</w:t>
      </w:r>
      <w:r w:rsidRPr="0039027D">
        <w:t xml:space="preserve">da ilgili </w:t>
      </w:r>
      <w:r w:rsidR="0039027D" w:rsidRPr="0039027D">
        <w:t>firma/kurum/işyeri</w:t>
      </w:r>
      <w:r w:rsidRPr="0039027D">
        <w:t xml:space="preserve"> yetkililerinden</w:t>
      </w:r>
      <w:r w:rsidRPr="0039027D">
        <w:rPr>
          <w:spacing w:val="1"/>
        </w:rPr>
        <w:t xml:space="preserve"> </w:t>
      </w:r>
      <w:r w:rsidRPr="0039027D">
        <w:t>iznini</w:t>
      </w:r>
      <w:r w:rsidRPr="0039027D">
        <w:rPr>
          <w:spacing w:val="-1"/>
        </w:rPr>
        <w:t xml:space="preserve"> </w:t>
      </w:r>
      <w:r w:rsidRPr="0039027D">
        <w:t>almayı</w:t>
      </w:r>
      <w:r w:rsidR="00A902CF" w:rsidRPr="0039027D">
        <w:t xml:space="preserve"> </w:t>
      </w:r>
      <w:r w:rsidRPr="0039027D">
        <w:t>kabul</w:t>
      </w:r>
      <w:r w:rsidRPr="0039027D">
        <w:rPr>
          <w:spacing w:val="-2"/>
        </w:rPr>
        <w:t xml:space="preserve"> </w:t>
      </w:r>
      <w:r w:rsidRPr="0039027D">
        <w:t>ve</w:t>
      </w:r>
      <w:r w:rsidRPr="0039027D">
        <w:rPr>
          <w:spacing w:val="-3"/>
        </w:rPr>
        <w:t xml:space="preserve"> </w:t>
      </w:r>
      <w:r w:rsidRPr="0039027D">
        <w:t>beyan</w:t>
      </w:r>
      <w:r w:rsidRPr="0039027D">
        <w:rPr>
          <w:spacing w:val="-3"/>
        </w:rPr>
        <w:t xml:space="preserve"> </w:t>
      </w:r>
      <w:r w:rsidRPr="0039027D">
        <w:t>ederler.</w:t>
      </w:r>
    </w:p>
    <w:p w14:paraId="50E338D7" w14:textId="5A6697B3" w:rsidR="008C347F" w:rsidRDefault="00A902CF" w:rsidP="00A902CF">
      <w:pPr>
        <w:pStyle w:val="ListeParagraf"/>
        <w:tabs>
          <w:tab w:val="left" w:pos="478"/>
        </w:tabs>
        <w:spacing w:line="229" w:lineRule="exact"/>
        <w:ind w:left="142" w:right="137" w:firstLine="0"/>
        <w:jc w:val="both"/>
      </w:pPr>
      <w:r>
        <w:t xml:space="preserve">Bu maddede </w:t>
      </w:r>
      <w:r w:rsidR="0039027D">
        <w:t>yer alan hükümler</w:t>
      </w:r>
      <w:r>
        <w:t xml:space="preserve"> özelinde taraflar Gebze Teknik Üniversitesinin, ilgili kişilere protokolü imzalatmakla yükümlülüğünü tamamlayacağını ve olası bir gizlilik ihlalinde sorumlu tutulamayacağını kabul ve beyan ederler.  </w:t>
      </w:r>
    </w:p>
    <w:p w14:paraId="416419B3" w14:textId="77777777" w:rsidR="00A902CF" w:rsidRPr="001F1777" w:rsidRDefault="00A902CF" w:rsidP="00A902CF">
      <w:pPr>
        <w:pStyle w:val="ListeParagraf"/>
        <w:tabs>
          <w:tab w:val="left" w:pos="478"/>
        </w:tabs>
        <w:spacing w:line="229" w:lineRule="exact"/>
        <w:ind w:left="142" w:right="137" w:firstLine="0"/>
        <w:jc w:val="both"/>
      </w:pPr>
    </w:p>
    <w:p w14:paraId="3808751C" w14:textId="294EB65B" w:rsidR="008C347F" w:rsidRPr="001F1777" w:rsidRDefault="008D0147" w:rsidP="00007C8F">
      <w:pPr>
        <w:spacing w:line="230" w:lineRule="exact"/>
        <w:ind w:left="142"/>
        <w:jc w:val="both"/>
        <w:rPr>
          <w:b/>
        </w:rPr>
      </w:pPr>
      <w:r w:rsidRPr="001F1777">
        <w:rPr>
          <w:b/>
        </w:rPr>
        <w:t>DÖNEM İÇİ</w:t>
      </w:r>
      <w:r w:rsidRPr="001F1777">
        <w:rPr>
          <w:b/>
          <w:spacing w:val="-4"/>
        </w:rPr>
        <w:t xml:space="preserve"> </w:t>
      </w:r>
      <w:r w:rsidRPr="001F1777">
        <w:rPr>
          <w:b/>
        </w:rPr>
        <w:t>STAJ</w:t>
      </w:r>
      <w:r w:rsidRPr="001F1777">
        <w:rPr>
          <w:b/>
          <w:spacing w:val="-3"/>
        </w:rPr>
        <w:t xml:space="preserve"> </w:t>
      </w:r>
      <w:r w:rsidRPr="001F1777">
        <w:rPr>
          <w:b/>
        </w:rPr>
        <w:t>ÇALIŞMALARI</w:t>
      </w:r>
      <w:r w:rsidRPr="001F1777">
        <w:rPr>
          <w:b/>
          <w:spacing w:val="-4"/>
        </w:rPr>
        <w:t xml:space="preserve"> </w:t>
      </w:r>
      <w:r w:rsidRPr="001F1777">
        <w:rPr>
          <w:b/>
        </w:rPr>
        <w:t>KAPSAMINDA</w:t>
      </w:r>
      <w:r w:rsidRPr="001F1777">
        <w:rPr>
          <w:b/>
          <w:spacing w:val="-3"/>
        </w:rPr>
        <w:t xml:space="preserve"> </w:t>
      </w:r>
      <w:r w:rsidR="0039027D">
        <w:rPr>
          <w:b/>
          <w:spacing w:val="-3"/>
        </w:rPr>
        <w:t>FİRMA/</w:t>
      </w:r>
      <w:r w:rsidRPr="001F1777">
        <w:rPr>
          <w:b/>
        </w:rPr>
        <w:t>KURUM/İŞLETME</w:t>
      </w:r>
      <w:r w:rsidRPr="001F1777">
        <w:rPr>
          <w:b/>
          <w:spacing w:val="-4"/>
        </w:rPr>
        <w:t xml:space="preserve"> </w:t>
      </w:r>
      <w:r w:rsidRPr="001F1777">
        <w:rPr>
          <w:b/>
        </w:rPr>
        <w:t>SORUMLULUKLARI</w:t>
      </w:r>
    </w:p>
    <w:p w14:paraId="37818751" w14:textId="77777777" w:rsidR="008C347F" w:rsidRPr="001F1777" w:rsidRDefault="008D0147" w:rsidP="00007C8F">
      <w:pPr>
        <w:spacing w:line="227" w:lineRule="exact"/>
        <w:ind w:left="142"/>
        <w:jc w:val="both"/>
        <w:rPr>
          <w:b/>
        </w:rPr>
      </w:pPr>
      <w:r w:rsidRPr="001F1777">
        <w:rPr>
          <w:b/>
          <w:u w:val="single"/>
        </w:rPr>
        <w:t>Madde</w:t>
      </w:r>
      <w:r w:rsidRPr="001F1777">
        <w:rPr>
          <w:b/>
          <w:spacing w:val="-1"/>
          <w:u w:val="single"/>
        </w:rPr>
        <w:t xml:space="preserve"> </w:t>
      </w:r>
      <w:r w:rsidRPr="001F1777">
        <w:rPr>
          <w:b/>
          <w:u w:val="single"/>
        </w:rPr>
        <w:t>12</w:t>
      </w:r>
    </w:p>
    <w:p w14:paraId="7F310796" w14:textId="60CBAF43" w:rsidR="008C347F" w:rsidRPr="001F1777" w:rsidRDefault="008D0147" w:rsidP="00007C8F">
      <w:pPr>
        <w:pStyle w:val="ListeParagraf"/>
        <w:numPr>
          <w:ilvl w:val="0"/>
          <w:numId w:val="1"/>
        </w:numPr>
        <w:tabs>
          <w:tab w:val="left" w:pos="492"/>
          <w:tab w:val="left" w:pos="493"/>
        </w:tabs>
        <w:spacing w:line="237" w:lineRule="auto"/>
        <w:ind w:left="142" w:right="104" w:firstLine="0"/>
        <w:jc w:val="both"/>
      </w:pPr>
      <w:r w:rsidRPr="001F1777">
        <w:t>Öğrencilerin</w:t>
      </w:r>
      <w:r w:rsidRPr="001F1777">
        <w:rPr>
          <w:spacing w:val="39"/>
        </w:rPr>
        <w:t xml:space="preserve"> </w:t>
      </w:r>
      <w:r w:rsidRPr="001F1777">
        <w:t>dönem</w:t>
      </w:r>
      <w:r w:rsidRPr="001F1777">
        <w:rPr>
          <w:spacing w:val="43"/>
        </w:rPr>
        <w:t xml:space="preserve"> </w:t>
      </w:r>
      <w:r w:rsidRPr="001F1777">
        <w:t>içi</w:t>
      </w:r>
      <w:r w:rsidRPr="001F1777">
        <w:rPr>
          <w:spacing w:val="44"/>
        </w:rPr>
        <w:t xml:space="preserve"> </w:t>
      </w:r>
      <w:r w:rsidRPr="001F1777">
        <w:t>staj</w:t>
      </w:r>
      <w:r w:rsidRPr="001F1777">
        <w:rPr>
          <w:spacing w:val="43"/>
        </w:rPr>
        <w:t xml:space="preserve"> </w:t>
      </w:r>
      <w:r w:rsidRPr="001F1777">
        <w:t>çalışmalarını</w:t>
      </w:r>
      <w:r w:rsidRPr="001F1777">
        <w:rPr>
          <w:spacing w:val="44"/>
        </w:rPr>
        <w:t xml:space="preserve"> </w:t>
      </w:r>
      <w:r w:rsidR="001F1777">
        <w:t xml:space="preserve">GTÜ </w:t>
      </w:r>
      <w:r w:rsidRPr="001F1777">
        <w:t>akademik</w:t>
      </w:r>
      <w:r w:rsidRPr="001F1777">
        <w:rPr>
          <w:spacing w:val="40"/>
        </w:rPr>
        <w:t xml:space="preserve"> </w:t>
      </w:r>
      <w:r w:rsidRPr="001F1777">
        <w:t>takvimine</w:t>
      </w:r>
      <w:r w:rsidRPr="001F1777">
        <w:rPr>
          <w:spacing w:val="44"/>
        </w:rPr>
        <w:t xml:space="preserve"> </w:t>
      </w:r>
      <w:r w:rsidRPr="001F1777">
        <w:t>uygun</w:t>
      </w:r>
      <w:r w:rsidRPr="001F1777">
        <w:rPr>
          <w:spacing w:val="42"/>
        </w:rPr>
        <w:t xml:space="preserve"> </w:t>
      </w:r>
      <w:r w:rsidRPr="001F1777">
        <w:t>olarak</w:t>
      </w:r>
      <w:r w:rsidRPr="001F1777">
        <w:rPr>
          <w:spacing w:val="1"/>
        </w:rPr>
        <w:t xml:space="preserve"> </w:t>
      </w:r>
      <w:r w:rsidRPr="001F1777">
        <w:t>yaptırmayı,</w:t>
      </w:r>
    </w:p>
    <w:p w14:paraId="5F2F4182" w14:textId="72D1A8AC" w:rsidR="00D524BA" w:rsidRPr="004C3F75" w:rsidRDefault="00D524BA" w:rsidP="00007C8F">
      <w:pPr>
        <w:pStyle w:val="ListeParagraf"/>
        <w:numPr>
          <w:ilvl w:val="0"/>
          <w:numId w:val="1"/>
        </w:numPr>
        <w:tabs>
          <w:tab w:val="left" w:pos="493"/>
        </w:tabs>
        <w:spacing w:before="1"/>
        <w:ind w:left="142" w:firstLine="0"/>
        <w:jc w:val="both"/>
      </w:pPr>
      <w:r w:rsidRPr="004C3F75">
        <w:t>Öğrencilerin dönem içi staj çalışmalarını, öğrencinin Kurum ile birlikte hazırladığı ve Kurum tarafından Bölüm Staj Komisyonu’na sunulup onaylanan dönemlik çalışma planına uygun olarak yaptırmayı, zorunlu sebeplerle bu plandan bir sapma olursa bunu vakit kaybetmeden Bölüm Staj Komisyonu’na bildirip onayını almayı,</w:t>
      </w:r>
    </w:p>
    <w:p w14:paraId="16FD0B8B" w14:textId="232F0DC0" w:rsidR="008C347F" w:rsidRPr="001F1777" w:rsidRDefault="008D0147" w:rsidP="00007C8F">
      <w:pPr>
        <w:pStyle w:val="ListeParagraf"/>
        <w:numPr>
          <w:ilvl w:val="0"/>
          <w:numId w:val="1"/>
        </w:numPr>
        <w:tabs>
          <w:tab w:val="left" w:pos="493"/>
        </w:tabs>
        <w:spacing w:before="1"/>
        <w:ind w:left="142" w:firstLine="0"/>
        <w:jc w:val="both"/>
      </w:pPr>
      <w:r w:rsidRPr="001F1777">
        <w:t>Öğrencilerin</w:t>
      </w:r>
      <w:r w:rsidRPr="001F1777">
        <w:rPr>
          <w:spacing w:val="-6"/>
        </w:rPr>
        <w:t xml:space="preserve"> </w:t>
      </w:r>
      <w:r w:rsidRPr="001F1777">
        <w:t>dönem</w:t>
      </w:r>
      <w:r w:rsidRPr="001F1777">
        <w:rPr>
          <w:spacing w:val="-5"/>
        </w:rPr>
        <w:t xml:space="preserve"> </w:t>
      </w:r>
      <w:r w:rsidRPr="001F1777">
        <w:t>içi</w:t>
      </w:r>
      <w:r w:rsidRPr="001F1777">
        <w:rPr>
          <w:spacing w:val="-5"/>
        </w:rPr>
        <w:t xml:space="preserve"> </w:t>
      </w:r>
      <w:r w:rsidRPr="001F1777">
        <w:t>stajlarının</w:t>
      </w:r>
      <w:r w:rsidRPr="001F1777">
        <w:rPr>
          <w:spacing w:val="-5"/>
        </w:rPr>
        <w:t xml:space="preserve"> </w:t>
      </w:r>
      <w:r w:rsidRPr="001F1777">
        <w:t>Bölüm</w:t>
      </w:r>
      <w:r w:rsidRPr="001F1777">
        <w:rPr>
          <w:spacing w:val="-5"/>
        </w:rPr>
        <w:t xml:space="preserve"> </w:t>
      </w:r>
      <w:r w:rsidRPr="001F1777">
        <w:t>Staj</w:t>
      </w:r>
      <w:r w:rsidRPr="001F1777">
        <w:rPr>
          <w:spacing w:val="-3"/>
        </w:rPr>
        <w:t xml:space="preserve"> </w:t>
      </w:r>
      <w:r w:rsidR="00066DEA">
        <w:t>Uygulama Esasları</w:t>
      </w:r>
      <w:r w:rsidRPr="001F1777">
        <w:rPr>
          <w:spacing w:val="-5"/>
        </w:rPr>
        <w:t xml:space="preserve"> </w:t>
      </w:r>
      <w:r w:rsidRPr="001F1777">
        <w:t>çerçevesinde</w:t>
      </w:r>
      <w:r w:rsidRPr="001F1777">
        <w:rPr>
          <w:spacing w:val="-1"/>
        </w:rPr>
        <w:t xml:space="preserve"> </w:t>
      </w:r>
      <w:r w:rsidRPr="001F1777">
        <w:t>yapılmasını</w:t>
      </w:r>
      <w:r w:rsidRPr="001F1777">
        <w:rPr>
          <w:spacing w:val="-5"/>
        </w:rPr>
        <w:t xml:space="preserve"> </w:t>
      </w:r>
      <w:r w:rsidRPr="001F1777">
        <w:t>sağlamayı,</w:t>
      </w:r>
    </w:p>
    <w:p w14:paraId="02F792FA" w14:textId="4342E9A0" w:rsidR="008C347F" w:rsidRPr="001F1777" w:rsidRDefault="008D0147" w:rsidP="00007C8F">
      <w:pPr>
        <w:pStyle w:val="ListeParagraf"/>
        <w:numPr>
          <w:ilvl w:val="0"/>
          <w:numId w:val="1"/>
        </w:numPr>
        <w:tabs>
          <w:tab w:val="left" w:pos="492"/>
          <w:tab w:val="left" w:pos="493"/>
        </w:tabs>
        <w:spacing w:before="1"/>
        <w:ind w:left="142" w:firstLine="0"/>
        <w:jc w:val="both"/>
      </w:pPr>
      <w:r w:rsidRPr="001F1777">
        <w:t>Öğrencilerin</w:t>
      </w:r>
      <w:r w:rsidRPr="001F1777">
        <w:rPr>
          <w:spacing w:val="11"/>
        </w:rPr>
        <w:t xml:space="preserve"> </w:t>
      </w:r>
      <w:r w:rsidRPr="001F1777">
        <w:t>dönem</w:t>
      </w:r>
      <w:r w:rsidRPr="001F1777">
        <w:rPr>
          <w:spacing w:val="12"/>
        </w:rPr>
        <w:t xml:space="preserve"> </w:t>
      </w:r>
      <w:r w:rsidRPr="001F1777">
        <w:t>içi</w:t>
      </w:r>
      <w:r w:rsidRPr="001F1777">
        <w:rPr>
          <w:spacing w:val="14"/>
        </w:rPr>
        <w:t xml:space="preserve"> </w:t>
      </w:r>
      <w:r w:rsidRPr="001F1777">
        <w:t>stajlarının</w:t>
      </w:r>
      <w:r w:rsidRPr="001F1777">
        <w:rPr>
          <w:spacing w:val="11"/>
        </w:rPr>
        <w:t xml:space="preserve"> </w:t>
      </w:r>
      <w:r w:rsidRPr="001F1777">
        <w:t>işletme</w:t>
      </w:r>
      <w:r w:rsidRPr="001F1777">
        <w:rPr>
          <w:spacing w:val="15"/>
        </w:rPr>
        <w:t xml:space="preserve"> </w:t>
      </w:r>
      <w:r w:rsidRPr="001F1777">
        <w:t>içinde</w:t>
      </w:r>
      <w:r w:rsidRPr="001F1777">
        <w:rPr>
          <w:spacing w:val="13"/>
        </w:rPr>
        <w:t xml:space="preserve"> </w:t>
      </w:r>
      <w:r w:rsidRPr="001F1777">
        <w:t>takibinden</w:t>
      </w:r>
      <w:r w:rsidRPr="001F1777">
        <w:rPr>
          <w:spacing w:val="14"/>
        </w:rPr>
        <w:t xml:space="preserve"> </w:t>
      </w:r>
      <w:r w:rsidRPr="001F1777">
        <w:t>ve</w:t>
      </w:r>
      <w:r w:rsidRPr="001F1777">
        <w:rPr>
          <w:spacing w:val="15"/>
        </w:rPr>
        <w:t xml:space="preserve"> </w:t>
      </w:r>
      <w:r w:rsidRPr="001F1777">
        <w:t>yönlendirilmesinden</w:t>
      </w:r>
      <w:r w:rsidRPr="001F1777">
        <w:rPr>
          <w:spacing w:val="11"/>
        </w:rPr>
        <w:t xml:space="preserve"> </w:t>
      </w:r>
      <w:r w:rsidRPr="001F1777">
        <w:t>sorumlu</w:t>
      </w:r>
      <w:r w:rsidRPr="001F1777">
        <w:rPr>
          <w:spacing w:val="11"/>
        </w:rPr>
        <w:t xml:space="preserve"> </w:t>
      </w:r>
      <w:r w:rsidRPr="001F1777">
        <w:t>olacak</w:t>
      </w:r>
      <w:r w:rsidRPr="001F1777">
        <w:rPr>
          <w:spacing w:val="14"/>
        </w:rPr>
        <w:t xml:space="preserve"> </w:t>
      </w:r>
      <w:r w:rsidRPr="001F1777">
        <w:t>yeterli</w:t>
      </w:r>
      <w:r w:rsidR="001F1777">
        <w:t xml:space="preserve"> </w:t>
      </w:r>
      <w:r w:rsidRPr="001F1777">
        <w:t>sayıda</w:t>
      </w:r>
      <w:r w:rsidRPr="001F1777">
        <w:rPr>
          <w:spacing w:val="-7"/>
        </w:rPr>
        <w:t xml:space="preserve"> </w:t>
      </w:r>
      <w:r w:rsidRPr="001F1777">
        <w:t>personel</w:t>
      </w:r>
      <w:r w:rsidRPr="001F1777">
        <w:rPr>
          <w:spacing w:val="-4"/>
        </w:rPr>
        <w:t xml:space="preserve"> </w:t>
      </w:r>
      <w:r w:rsidRPr="001F1777">
        <w:t>görevlendirmeyi,</w:t>
      </w:r>
    </w:p>
    <w:p w14:paraId="79BE8200" w14:textId="74BA4955" w:rsidR="008C347F" w:rsidRPr="001F1777" w:rsidRDefault="008D0147" w:rsidP="00007C8F">
      <w:pPr>
        <w:pStyle w:val="ListeParagraf"/>
        <w:numPr>
          <w:ilvl w:val="0"/>
          <w:numId w:val="1"/>
        </w:numPr>
        <w:tabs>
          <w:tab w:val="left" w:pos="493"/>
        </w:tabs>
        <w:spacing w:before="1" w:line="229" w:lineRule="exact"/>
        <w:ind w:left="142" w:firstLine="0"/>
        <w:jc w:val="both"/>
      </w:pPr>
      <w:r w:rsidRPr="001F1777">
        <w:t>Öğrencilerin</w:t>
      </w:r>
      <w:r w:rsidRPr="001F1777">
        <w:rPr>
          <w:spacing w:val="2"/>
        </w:rPr>
        <w:t xml:space="preserve"> </w:t>
      </w:r>
      <w:r w:rsidR="00D524BA">
        <w:rPr>
          <w:spacing w:val="2"/>
        </w:rPr>
        <w:t>sektör s</w:t>
      </w:r>
      <w:r w:rsidR="00000F60">
        <w:t xml:space="preserve">tajlarının </w:t>
      </w:r>
      <w:r w:rsidRPr="001F1777">
        <w:t>değerlendirmelerini</w:t>
      </w:r>
      <w:r w:rsidRPr="001F1777">
        <w:rPr>
          <w:spacing w:val="3"/>
        </w:rPr>
        <w:t xml:space="preserve"> </w:t>
      </w:r>
      <w:r w:rsidRPr="001F1777">
        <w:t>içeren formları,</w:t>
      </w:r>
      <w:r w:rsidRPr="001F1777">
        <w:rPr>
          <w:spacing w:val="4"/>
        </w:rPr>
        <w:t xml:space="preserve"> </w:t>
      </w:r>
      <w:r w:rsidR="00D524BA">
        <w:rPr>
          <w:spacing w:val="4"/>
        </w:rPr>
        <w:t>sektör s</w:t>
      </w:r>
      <w:r w:rsidR="00000F60">
        <w:rPr>
          <w:spacing w:val="4"/>
        </w:rPr>
        <w:t>tajlarının tamamlanmasından sonra ka</w:t>
      </w:r>
      <w:r w:rsidRPr="001F1777">
        <w:t>palı</w:t>
      </w:r>
      <w:r w:rsidRPr="001F1777">
        <w:rPr>
          <w:spacing w:val="1"/>
        </w:rPr>
        <w:t xml:space="preserve"> </w:t>
      </w:r>
      <w:r w:rsidRPr="001F1777">
        <w:t>zarf</w:t>
      </w:r>
      <w:r w:rsidRPr="001F1777">
        <w:rPr>
          <w:spacing w:val="-1"/>
        </w:rPr>
        <w:t xml:space="preserve"> </w:t>
      </w:r>
      <w:r w:rsidRPr="001F1777">
        <w:t>içinde</w:t>
      </w:r>
      <w:r w:rsidR="001F1777">
        <w:t xml:space="preserve"> Bölüm staj komisyonuna</w:t>
      </w:r>
      <w:r w:rsidRPr="001F1777">
        <w:rPr>
          <w:spacing w:val="-4"/>
        </w:rPr>
        <w:t xml:space="preserve"> </w:t>
      </w:r>
      <w:r w:rsidRPr="001F1777">
        <w:t>teslim</w:t>
      </w:r>
      <w:r w:rsidRPr="001F1777">
        <w:rPr>
          <w:spacing w:val="-5"/>
        </w:rPr>
        <w:t xml:space="preserve"> </w:t>
      </w:r>
      <w:r w:rsidRPr="001F1777">
        <w:t>etmeyi,</w:t>
      </w:r>
    </w:p>
    <w:p w14:paraId="3309495C" w14:textId="61E280D4" w:rsidR="008C347F" w:rsidRPr="0072346A" w:rsidRDefault="008D0147" w:rsidP="00007C8F">
      <w:pPr>
        <w:pStyle w:val="ListeParagraf"/>
        <w:numPr>
          <w:ilvl w:val="0"/>
          <w:numId w:val="1"/>
        </w:numPr>
        <w:tabs>
          <w:tab w:val="left" w:pos="493"/>
        </w:tabs>
        <w:spacing w:before="1"/>
        <w:ind w:left="142" w:right="-26" w:firstLine="0"/>
        <w:jc w:val="both"/>
      </w:pPr>
      <w:r w:rsidRPr="0072346A">
        <w:t>Öğrencilerin</w:t>
      </w:r>
      <w:r w:rsidRPr="0072346A">
        <w:rPr>
          <w:spacing w:val="-4"/>
        </w:rPr>
        <w:t xml:space="preserve"> </w:t>
      </w:r>
      <w:r w:rsidRPr="0072346A">
        <w:t>iş</w:t>
      </w:r>
      <w:r w:rsidRPr="0072346A">
        <w:rPr>
          <w:spacing w:val="-2"/>
        </w:rPr>
        <w:t xml:space="preserve"> </w:t>
      </w:r>
      <w:r w:rsidRPr="0072346A">
        <w:t>kazaları</w:t>
      </w:r>
      <w:r w:rsidRPr="0072346A">
        <w:rPr>
          <w:spacing w:val="-2"/>
        </w:rPr>
        <w:t xml:space="preserve"> </w:t>
      </w:r>
      <w:r w:rsidRPr="0072346A">
        <w:t>ve</w:t>
      </w:r>
      <w:r w:rsidRPr="0072346A">
        <w:rPr>
          <w:spacing w:val="-1"/>
        </w:rPr>
        <w:t xml:space="preserve"> </w:t>
      </w:r>
      <w:r w:rsidRPr="0072346A">
        <w:t>meslek</w:t>
      </w:r>
      <w:r w:rsidRPr="0072346A">
        <w:rPr>
          <w:spacing w:val="-3"/>
        </w:rPr>
        <w:t xml:space="preserve"> </w:t>
      </w:r>
      <w:r w:rsidRPr="0072346A">
        <w:t>hastalıklarından</w:t>
      </w:r>
      <w:r w:rsidRPr="0072346A">
        <w:rPr>
          <w:spacing w:val="-3"/>
        </w:rPr>
        <w:t xml:space="preserve"> </w:t>
      </w:r>
      <w:r w:rsidRPr="0072346A">
        <w:t>korunması</w:t>
      </w:r>
      <w:r w:rsidRPr="0072346A">
        <w:rPr>
          <w:spacing w:val="-5"/>
        </w:rPr>
        <w:t xml:space="preserve"> </w:t>
      </w:r>
      <w:r w:rsidRPr="0072346A">
        <w:t>için</w:t>
      </w:r>
      <w:r w:rsidRPr="0072346A">
        <w:rPr>
          <w:spacing w:val="-3"/>
        </w:rPr>
        <w:t xml:space="preserve"> </w:t>
      </w:r>
      <w:r w:rsidRPr="0072346A">
        <w:t>gerekli</w:t>
      </w:r>
      <w:r w:rsidRPr="0072346A">
        <w:rPr>
          <w:spacing w:val="-4"/>
        </w:rPr>
        <w:t xml:space="preserve"> </w:t>
      </w:r>
      <w:r w:rsidRPr="0072346A">
        <w:t>önlemleri</w:t>
      </w:r>
      <w:r w:rsidRPr="0072346A">
        <w:rPr>
          <w:spacing w:val="-2"/>
        </w:rPr>
        <w:t xml:space="preserve"> </w:t>
      </w:r>
      <w:r w:rsidRPr="0072346A">
        <w:t>almayı</w:t>
      </w:r>
      <w:r w:rsidR="00000F60">
        <w:t>, bildirim, tanzim ve</w:t>
      </w:r>
      <w:r w:rsidRPr="0072346A">
        <w:rPr>
          <w:spacing w:val="-1"/>
        </w:rPr>
        <w:t xml:space="preserve"> </w:t>
      </w:r>
      <w:r w:rsidRPr="0072346A">
        <w:t>tedavileri</w:t>
      </w:r>
      <w:r w:rsidRPr="0072346A">
        <w:rPr>
          <w:spacing w:val="-2"/>
        </w:rPr>
        <w:t xml:space="preserve"> </w:t>
      </w:r>
      <w:r w:rsidRPr="0072346A">
        <w:t>için</w:t>
      </w:r>
      <w:r w:rsidR="0072346A">
        <w:t xml:space="preserve"> </w:t>
      </w:r>
      <w:r w:rsidRPr="0072346A">
        <w:t xml:space="preserve">gerekli işlemleri </w:t>
      </w:r>
      <w:r w:rsidR="008861B1" w:rsidRPr="0072346A">
        <w:t>yapmayı,</w:t>
      </w:r>
      <w:r w:rsidR="008861B1">
        <w:t xml:space="preserve"> </w:t>
      </w:r>
      <w:r w:rsidR="008861B1" w:rsidRPr="0072346A">
        <w:rPr>
          <w:spacing w:val="-47"/>
        </w:rPr>
        <w:t xml:space="preserve"> </w:t>
      </w:r>
      <w:r w:rsidRPr="0072346A">
        <w:t>kabul ve</w:t>
      </w:r>
      <w:r w:rsidRPr="0072346A">
        <w:rPr>
          <w:spacing w:val="-2"/>
        </w:rPr>
        <w:t xml:space="preserve"> </w:t>
      </w:r>
      <w:r w:rsidRPr="0072346A">
        <w:t>beyan</w:t>
      </w:r>
      <w:r w:rsidRPr="0072346A">
        <w:rPr>
          <w:spacing w:val="-2"/>
        </w:rPr>
        <w:t xml:space="preserve"> </w:t>
      </w:r>
      <w:r w:rsidRPr="0072346A">
        <w:t>ederler.</w:t>
      </w:r>
    </w:p>
    <w:p w14:paraId="065022DF" w14:textId="77777777" w:rsidR="008C347F" w:rsidRPr="001F1777" w:rsidRDefault="008C347F" w:rsidP="00007C8F">
      <w:pPr>
        <w:pStyle w:val="GvdeMetni"/>
        <w:ind w:left="142"/>
        <w:jc w:val="both"/>
        <w:rPr>
          <w:sz w:val="22"/>
          <w:szCs w:val="22"/>
        </w:rPr>
      </w:pPr>
    </w:p>
    <w:p w14:paraId="27918388" w14:textId="33E9B561" w:rsidR="0072346A" w:rsidRDefault="0072346A" w:rsidP="00007C8F">
      <w:pPr>
        <w:pStyle w:val="GvdeMetni"/>
        <w:spacing w:before="184"/>
        <w:ind w:left="142" w:right="134"/>
        <w:jc w:val="both"/>
        <w:rPr>
          <w:sz w:val="23"/>
          <w:szCs w:val="23"/>
        </w:rPr>
      </w:pPr>
      <w:r>
        <w:rPr>
          <w:b/>
          <w:bCs/>
          <w:sz w:val="23"/>
          <w:szCs w:val="23"/>
        </w:rPr>
        <w:t xml:space="preserve">……………………………………………………… </w:t>
      </w:r>
      <w:r>
        <w:rPr>
          <w:sz w:val="23"/>
          <w:szCs w:val="23"/>
        </w:rPr>
        <w:t xml:space="preserve">FİRMASI GEBZE TEKNİK ÜNİVERSİTESİ (GTÜ) İLE BİRLİKTE İŞBU PROTOKOL HÜKÜMLERİ ÇERÇEVESİNDE </w:t>
      </w:r>
      <w:r w:rsidR="00D524BA">
        <w:rPr>
          <w:sz w:val="23"/>
          <w:szCs w:val="23"/>
        </w:rPr>
        <w:t>SEKTÖR</w:t>
      </w:r>
      <w:r>
        <w:rPr>
          <w:sz w:val="23"/>
          <w:szCs w:val="23"/>
        </w:rPr>
        <w:t xml:space="preserve"> STAJ PROGRAMININ </w:t>
      </w:r>
      <w:r>
        <w:rPr>
          <w:sz w:val="23"/>
          <w:szCs w:val="23"/>
        </w:rPr>
        <w:lastRenderedPageBreak/>
        <w:t xml:space="preserve">YÜRÜTÜLMESİNDE İŞBİRLİĞİNİ KABUL VE TAAHHÜT EDER. </w:t>
      </w:r>
    </w:p>
    <w:p w14:paraId="7AF4CE4E" w14:textId="77777777" w:rsidR="008C347F" w:rsidRPr="001F1777" w:rsidRDefault="008C347F" w:rsidP="00007C8F">
      <w:pPr>
        <w:pStyle w:val="GvdeMetni"/>
        <w:ind w:left="142"/>
        <w:jc w:val="both"/>
        <w:rPr>
          <w:sz w:val="22"/>
          <w:szCs w:val="22"/>
        </w:rPr>
      </w:pPr>
    </w:p>
    <w:p w14:paraId="1C9B8FD5" w14:textId="77777777" w:rsidR="008C347F" w:rsidRPr="001F1777" w:rsidRDefault="008C347F" w:rsidP="00007C8F">
      <w:pPr>
        <w:pStyle w:val="GvdeMetni"/>
        <w:ind w:left="142"/>
        <w:jc w:val="both"/>
        <w:rPr>
          <w:sz w:val="22"/>
          <w:szCs w:val="22"/>
        </w:rPr>
      </w:pPr>
    </w:p>
    <w:tbl>
      <w:tblPr>
        <w:tblStyle w:val="TabloKlavuzu"/>
        <w:tblW w:w="0" w:type="auto"/>
        <w:jc w:val="center"/>
        <w:tblLook w:val="04A0" w:firstRow="1" w:lastRow="0" w:firstColumn="1" w:lastColumn="0" w:noHBand="0" w:noVBand="1"/>
      </w:tblPr>
      <w:tblGrid>
        <w:gridCol w:w="9062"/>
      </w:tblGrid>
      <w:tr w:rsidR="00583BF2" w14:paraId="3F6B2192" w14:textId="77777777" w:rsidTr="0027501A">
        <w:trPr>
          <w:jc w:val="center"/>
        </w:trPr>
        <w:tc>
          <w:tcPr>
            <w:tcW w:w="9062" w:type="dxa"/>
          </w:tcPr>
          <w:p w14:paraId="61095E14" w14:textId="77777777" w:rsidR="00583BF2" w:rsidRDefault="00583BF2" w:rsidP="007056BF">
            <w:pPr>
              <w:jc w:val="center"/>
              <w:rPr>
                <w:rFonts w:eastAsia="Arial Unicode MS"/>
                <w:sz w:val="24"/>
                <w:szCs w:val="24"/>
              </w:rPr>
            </w:pPr>
            <w:r w:rsidRPr="0039027D">
              <w:rPr>
                <w:rFonts w:eastAsia="Arial Unicode MS"/>
                <w:sz w:val="24"/>
                <w:szCs w:val="24"/>
              </w:rPr>
              <w:t>FİRMA YETKİLİSİ</w:t>
            </w:r>
          </w:p>
        </w:tc>
      </w:tr>
      <w:tr w:rsidR="00583BF2" w14:paraId="21D90DC8" w14:textId="77777777" w:rsidTr="0027501A">
        <w:trPr>
          <w:jc w:val="center"/>
        </w:trPr>
        <w:tc>
          <w:tcPr>
            <w:tcW w:w="9062" w:type="dxa"/>
          </w:tcPr>
          <w:p w14:paraId="0BF3C4FE" w14:textId="521CE3E2" w:rsidR="00583BF2" w:rsidRDefault="00583BF2" w:rsidP="00B91707">
            <w:pPr>
              <w:jc w:val="both"/>
              <w:rPr>
                <w:rFonts w:eastAsia="Arial Unicode MS"/>
                <w:sz w:val="24"/>
                <w:szCs w:val="24"/>
              </w:rPr>
            </w:pPr>
            <w:r>
              <w:rPr>
                <w:rFonts w:eastAsia="Arial Unicode MS"/>
                <w:sz w:val="24"/>
                <w:szCs w:val="24"/>
              </w:rPr>
              <w:t>Kaşe/İmza</w:t>
            </w:r>
            <w:r w:rsidR="003E174D">
              <w:rPr>
                <w:rFonts w:eastAsia="Arial Unicode MS"/>
                <w:sz w:val="24"/>
                <w:szCs w:val="24"/>
              </w:rPr>
              <w:t>/Tarih</w:t>
            </w:r>
          </w:p>
        </w:tc>
      </w:tr>
      <w:tr w:rsidR="00583BF2" w14:paraId="531B2853" w14:textId="77777777" w:rsidTr="0027501A">
        <w:trPr>
          <w:trHeight w:val="848"/>
          <w:jc w:val="center"/>
        </w:trPr>
        <w:tc>
          <w:tcPr>
            <w:tcW w:w="9062" w:type="dxa"/>
          </w:tcPr>
          <w:p w14:paraId="1EF26C67" w14:textId="77777777" w:rsidR="00583BF2" w:rsidRDefault="00583BF2" w:rsidP="00B91707">
            <w:pPr>
              <w:jc w:val="both"/>
              <w:rPr>
                <w:rFonts w:eastAsia="Arial Unicode MS"/>
                <w:sz w:val="24"/>
                <w:szCs w:val="24"/>
              </w:rPr>
            </w:pPr>
          </w:p>
          <w:p w14:paraId="55356E7A" w14:textId="77777777" w:rsidR="00583BF2" w:rsidRDefault="00583BF2" w:rsidP="00B91707">
            <w:pPr>
              <w:jc w:val="both"/>
              <w:rPr>
                <w:rFonts w:eastAsia="Arial Unicode MS"/>
                <w:sz w:val="24"/>
                <w:szCs w:val="24"/>
              </w:rPr>
            </w:pPr>
          </w:p>
          <w:p w14:paraId="7DDC2DF6" w14:textId="010C1DC1" w:rsidR="00583BF2" w:rsidRDefault="00583BF2" w:rsidP="00B91707">
            <w:pPr>
              <w:jc w:val="both"/>
              <w:rPr>
                <w:rFonts w:eastAsia="Arial Unicode MS"/>
                <w:sz w:val="24"/>
                <w:szCs w:val="24"/>
              </w:rPr>
            </w:pPr>
          </w:p>
          <w:p w14:paraId="48DE2FA2" w14:textId="7145D917" w:rsidR="0027501A" w:rsidRDefault="0027501A" w:rsidP="00B91707">
            <w:pPr>
              <w:jc w:val="both"/>
              <w:rPr>
                <w:rFonts w:eastAsia="Arial Unicode MS"/>
                <w:sz w:val="24"/>
                <w:szCs w:val="24"/>
              </w:rPr>
            </w:pPr>
          </w:p>
          <w:p w14:paraId="1FA62DC9" w14:textId="77777777" w:rsidR="0027501A" w:rsidRDefault="0027501A" w:rsidP="00B91707">
            <w:pPr>
              <w:jc w:val="both"/>
              <w:rPr>
                <w:rFonts w:eastAsia="Arial Unicode MS"/>
                <w:sz w:val="24"/>
                <w:szCs w:val="24"/>
              </w:rPr>
            </w:pPr>
          </w:p>
          <w:p w14:paraId="02DC28F0" w14:textId="77777777" w:rsidR="00583BF2" w:rsidRDefault="00583BF2" w:rsidP="00B91707">
            <w:pPr>
              <w:jc w:val="both"/>
              <w:rPr>
                <w:rFonts w:eastAsia="Arial Unicode MS"/>
                <w:sz w:val="24"/>
                <w:szCs w:val="24"/>
              </w:rPr>
            </w:pPr>
          </w:p>
        </w:tc>
      </w:tr>
      <w:tr w:rsidR="00583BF2" w14:paraId="5777D871" w14:textId="77777777" w:rsidTr="0027501A">
        <w:trPr>
          <w:jc w:val="center"/>
        </w:trPr>
        <w:tc>
          <w:tcPr>
            <w:tcW w:w="9062" w:type="dxa"/>
          </w:tcPr>
          <w:p w14:paraId="53E6C747" w14:textId="77777777" w:rsidR="00583BF2" w:rsidRDefault="00583BF2" w:rsidP="00B91707">
            <w:pPr>
              <w:jc w:val="both"/>
              <w:rPr>
                <w:rFonts w:eastAsia="Arial Unicode MS"/>
                <w:sz w:val="24"/>
                <w:szCs w:val="24"/>
              </w:rPr>
            </w:pPr>
            <w:r>
              <w:rPr>
                <w:rFonts w:eastAsia="Arial Unicode MS"/>
                <w:sz w:val="24"/>
                <w:szCs w:val="24"/>
              </w:rPr>
              <w:t xml:space="preserve">GEBZE TEKNİK ÜNİVERSİTESİ </w:t>
            </w:r>
          </w:p>
        </w:tc>
      </w:tr>
      <w:tr w:rsidR="0027501A" w14:paraId="46A9CBD0" w14:textId="77777777" w:rsidTr="0027501A">
        <w:trPr>
          <w:jc w:val="center"/>
        </w:trPr>
        <w:tc>
          <w:tcPr>
            <w:tcW w:w="9062" w:type="dxa"/>
            <w:tcBorders>
              <w:bottom w:val="single" w:sz="4" w:space="0" w:color="auto"/>
            </w:tcBorders>
          </w:tcPr>
          <w:p w14:paraId="4DAED18C" w14:textId="4E570FA4" w:rsidR="0027501A" w:rsidRDefault="0027501A" w:rsidP="00B91707">
            <w:pPr>
              <w:rPr>
                <w:rFonts w:eastAsia="Arial Unicode MS"/>
                <w:sz w:val="24"/>
                <w:szCs w:val="24"/>
              </w:rPr>
            </w:pPr>
            <w:r>
              <w:rPr>
                <w:rFonts w:eastAsia="Arial Unicode MS"/>
                <w:sz w:val="24"/>
                <w:szCs w:val="24"/>
              </w:rPr>
              <w:t>Rektör</w:t>
            </w:r>
          </w:p>
        </w:tc>
      </w:tr>
      <w:tr w:rsidR="0027501A" w14:paraId="748C09A5" w14:textId="77777777" w:rsidTr="0027501A">
        <w:trPr>
          <w:trHeight w:val="359"/>
          <w:jc w:val="center"/>
        </w:trPr>
        <w:tc>
          <w:tcPr>
            <w:tcW w:w="9062" w:type="dxa"/>
          </w:tcPr>
          <w:p w14:paraId="1E992779" w14:textId="1CB69C0A" w:rsidR="0027501A" w:rsidRDefault="0027501A" w:rsidP="00B91707">
            <w:pPr>
              <w:jc w:val="both"/>
              <w:rPr>
                <w:rFonts w:eastAsia="Arial Unicode MS"/>
                <w:sz w:val="24"/>
                <w:szCs w:val="24"/>
              </w:rPr>
            </w:pPr>
            <w:r>
              <w:rPr>
                <w:rFonts w:eastAsia="Arial Unicode MS"/>
                <w:sz w:val="24"/>
                <w:szCs w:val="24"/>
              </w:rPr>
              <w:t xml:space="preserve">Kaşe / İmza </w:t>
            </w:r>
            <w:r w:rsidR="003E174D">
              <w:rPr>
                <w:rFonts w:eastAsia="Arial Unicode MS"/>
                <w:sz w:val="24"/>
                <w:szCs w:val="24"/>
              </w:rPr>
              <w:t xml:space="preserve">/ Tarih </w:t>
            </w:r>
          </w:p>
        </w:tc>
      </w:tr>
      <w:tr w:rsidR="0027501A" w14:paraId="05F26C7C" w14:textId="77777777" w:rsidTr="0027501A">
        <w:trPr>
          <w:trHeight w:val="832"/>
          <w:jc w:val="center"/>
        </w:trPr>
        <w:tc>
          <w:tcPr>
            <w:tcW w:w="9062" w:type="dxa"/>
          </w:tcPr>
          <w:p w14:paraId="1642B6DC" w14:textId="77777777" w:rsidR="0027501A" w:rsidRDefault="0027501A" w:rsidP="00B91707">
            <w:pPr>
              <w:jc w:val="both"/>
              <w:rPr>
                <w:rFonts w:eastAsia="Arial Unicode MS"/>
                <w:sz w:val="24"/>
                <w:szCs w:val="24"/>
              </w:rPr>
            </w:pPr>
          </w:p>
          <w:p w14:paraId="769CFB91" w14:textId="77777777" w:rsidR="0027501A" w:rsidRDefault="0027501A" w:rsidP="00B91707">
            <w:pPr>
              <w:jc w:val="both"/>
              <w:rPr>
                <w:rFonts w:eastAsia="Arial Unicode MS"/>
                <w:sz w:val="24"/>
                <w:szCs w:val="24"/>
              </w:rPr>
            </w:pPr>
          </w:p>
          <w:p w14:paraId="19302125" w14:textId="77777777" w:rsidR="0027501A" w:rsidRDefault="0027501A" w:rsidP="00B91707">
            <w:pPr>
              <w:jc w:val="both"/>
              <w:rPr>
                <w:rFonts w:eastAsia="Arial Unicode MS"/>
                <w:sz w:val="24"/>
                <w:szCs w:val="24"/>
              </w:rPr>
            </w:pPr>
          </w:p>
          <w:p w14:paraId="3634EC48" w14:textId="77777777" w:rsidR="0027501A" w:rsidRDefault="0027501A" w:rsidP="00B91707">
            <w:pPr>
              <w:jc w:val="both"/>
              <w:rPr>
                <w:rFonts w:eastAsia="Arial Unicode MS"/>
                <w:sz w:val="24"/>
                <w:szCs w:val="24"/>
              </w:rPr>
            </w:pPr>
          </w:p>
          <w:p w14:paraId="55BD236A" w14:textId="77777777" w:rsidR="0027501A" w:rsidRDefault="0027501A" w:rsidP="00B91707">
            <w:pPr>
              <w:jc w:val="both"/>
              <w:rPr>
                <w:rFonts w:eastAsia="Arial Unicode MS"/>
                <w:sz w:val="24"/>
                <w:szCs w:val="24"/>
              </w:rPr>
            </w:pPr>
          </w:p>
          <w:p w14:paraId="53087161" w14:textId="47D1C69C" w:rsidR="0027501A" w:rsidRDefault="0027501A" w:rsidP="00B91707">
            <w:pPr>
              <w:jc w:val="both"/>
              <w:rPr>
                <w:rFonts w:eastAsia="Arial Unicode MS"/>
                <w:sz w:val="24"/>
                <w:szCs w:val="24"/>
              </w:rPr>
            </w:pPr>
          </w:p>
        </w:tc>
      </w:tr>
    </w:tbl>
    <w:p w14:paraId="16E99DD9" w14:textId="77777777" w:rsidR="008C347F" w:rsidRPr="001F1777" w:rsidRDefault="008C347F" w:rsidP="00007C8F">
      <w:pPr>
        <w:pStyle w:val="GvdeMetni"/>
        <w:ind w:left="142"/>
        <w:jc w:val="both"/>
        <w:rPr>
          <w:sz w:val="22"/>
          <w:szCs w:val="22"/>
        </w:rPr>
      </w:pPr>
    </w:p>
    <w:p w14:paraId="241A1A88" w14:textId="1470D5DD" w:rsidR="008C347F" w:rsidRPr="001F1777" w:rsidRDefault="008C347F" w:rsidP="00007C8F">
      <w:pPr>
        <w:pStyle w:val="GvdeMetni"/>
        <w:ind w:left="142"/>
        <w:jc w:val="both"/>
        <w:rPr>
          <w:sz w:val="22"/>
          <w:szCs w:val="22"/>
        </w:rPr>
      </w:pPr>
    </w:p>
    <w:sectPr w:rsidR="008C347F" w:rsidRPr="001F1777" w:rsidSect="00660301">
      <w:headerReference w:type="default" r:id="rId8"/>
      <w:footerReference w:type="default" r:id="rId9"/>
      <w:pgSz w:w="11910" w:h="16840"/>
      <w:pgMar w:top="1985" w:right="71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5ACA" w14:textId="77777777" w:rsidR="00660301" w:rsidRDefault="00660301" w:rsidP="00815AC1">
      <w:r>
        <w:separator/>
      </w:r>
    </w:p>
  </w:endnote>
  <w:endnote w:type="continuationSeparator" w:id="0">
    <w:p w14:paraId="6613454C" w14:textId="77777777" w:rsidR="00660301" w:rsidRDefault="00660301" w:rsidP="0081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02268"/>
      <w:docPartObj>
        <w:docPartGallery w:val="Page Numbers (Bottom of Page)"/>
        <w:docPartUnique/>
      </w:docPartObj>
    </w:sdtPr>
    <w:sdtContent>
      <w:sdt>
        <w:sdtPr>
          <w:id w:val="1987348621"/>
          <w:docPartObj>
            <w:docPartGallery w:val="Page Numbers (Top of Page)"/>
            <w:docPartUnique/>
          </w:docPartObj>
        </w:sdtPr>
        <w:sdtContent>
          <w:p w14:paraId="6E31ACD5" w14:textId="6B7F0AF0" w:rsidR="00611626" w:rsidRDefault="00745193" w:rsidP="00745193">
            <w:pPr>
              <w:pStyle w:val="AltBilgi"/>
              <w:ind w:left="142"/>
              <w:jc w:val="both"/>
            </w:pPr>
            <w:r w:rsidRPr="00745193">
              <w:t>Form No:</w:t>
            </w:r>
            <w:r w:rsidR="00C67D66">
              <w:t>FR-0744</w:t>
            </w:r>
            <w:r w:rsidRPr="00745193">
              <w:t xml:space="preserve"> Yayın Tarihi:</w:t>
            </w:r>
            <w:r w:rsidR="00C67D66">
              <w:t xml:space="preserve">07.02.2024 </w:t>
            </w:r>
            <w:r w:rsidRPr="00745193">
              <w:t>Değ.No:0 Değ.Tarihi:-</w:t>
            </w:r>
            <w:r w:rsidR="00C67D66">
              <w:t xml:space="preserve">  </w:t>
            </w:r>
            <w:r>
              <w:t xml:space="preserve">             </w:t>
            </w:r>
            <w:r w:rsidR="002A1F5B">
              <w:t xml:space="preserve">         Paraflar:</w:t>
            </w:r>
            <w:r>
              <w:t xml:space="preserve"> </w:t>
            </w:r>
            <w:r w:rsidR="002A1F5B">
              <w:t xml:space="preserve">                              </w:t>
            </w:r>
            <w:r w:rsidR="00611626">
              <w:rPr>
                <w:b/>
                <w:bCs/>
                <w:sz w:val="24"/>
                <w:szCs w:val="24"/>
              </w:rPr>
              <w:fldChar w:fldCharType="begin"/>
            </w:r>
            <w:r w:rsidR="00611626">
              <w:rPr>
                <w:b/>
                <w:bCs/>
              </w:rPr>
              <w:instrText>PAGE</w:instrText>
            </w:r>
            <w:r w:rsidR="00611626">
              <w:rPr>
                <w:b/>
                <w:bCs/>
                <w:sz w:val="24"/>
                <w:szCs w:val="24"/>
              </w:rPr>
              <w:fldChar w:fldCharType="separate"/>
            </w:r>
            <w:r w:rsidR="002A1F5B">
              <w:rPr>
                <w:b/>
                <w:bCs/>
                <w:noProof/>
              </w:rPr>
              <w:t>1</w:t>
            </w:r>
            <w:r w:rsidR="00611626">
              <w:rPr>
                <w:b/>
                <w:bCs/>
                <w:sz w:val="24"/>
                <w:szCs w:val="24"/>
              </w:rPr>
              <w:fldChar w:fldCharType="end"/>
            </w:r>
            <w:r w:rsidR="00611626">
              <w:t xml:space="preserve"> / </w:t>
            </w:r>
            <w:r w:rsidR="00611626">
              <w:rPr>
                <w:b/>
                <w:bCs/>
                <w:sz w:val="24"/>
                <w:szCs w:val="24"/>
              </w:rPr>
              <w:fldChar w:fldCharType="begin"/>
            </w:r>
            <w:r w:rsidR="00611626">
              <w:rPr>
                <w:b/>
                <w:bCs/>
              </w:rPr>
              <w:instrText>NUMPAGES</w:instrText>
            </w:r>
            <w:r w:rsidR="00611626">
              <w:rPr>
                <w:b/>
                <w:bCs/>
                <w:sz w:val="24"/>
                <w:szCs w:val="24"/>
              </w:rPr>
              <w:fldChar w:fldCharType="separate"/>
            </w:r>
            <w:r w:rsidR="002A1F5B">
              <w:rPr>
                <w:b/>
                <w:bCs/>
                <w:noProof/>
              </w:rPr>
              <w:t>3</w:t>
            </w:r>
            <w:r w:rsidR="00611626">
              <w:rPr>
                <w:b/>
                <w:bCs/>
                <w:sz w:val="24"/>
                <w:szCs w:val="24"/>
              </w:rPr>
              <w:fldChar w:fldCharType="end"/>
            </w:r>
          </w:p>
        </w:sdtContent>
      </w:sdt>
    </w:sdtContent>
  </w:sdt>
  <w:p w14:paraId="23F4582A" w14:textId="77777777" w:rsidR="00611626" w:rsidRDefault="006116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B975" w14:textId="77777777" w:rsidR="00660301" w:rsidRDefault="00660301" w:rsidP="00815AC1">
      <w:r>
        <w:separator/>
      </w:r>
    </w:p>
  </w:footnote>
  <w:footnote w:type="continuationSeparator" w:id="0">
    <w:p w14:paraId="7BC0DE0C" w14:textId="77777777" w:rsidR="00660301" w:rsidRDefault="00660301" w:rsidP="0081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230E" w14:textId="40382BC4" w:rsidR="00815AC1" w:rsidRDefault="00815AC1" w:rsidP="00815AC1">
    <w:pPr>
      <w:pStyle w:val="KonuBal"/>
      <w:ind w:left="0" w:right="-26"/>
      <w:rPr>
        <w:i w:val="0"/>
        <w:iCs w:val="0"/>
        <w:sz w:val="22"/>
        <w:szCs w:val="22"/>
      </w:rPr>
    </w:pPr>
    <w:r>
      <w:rPr>
        <w:i w:val="0"/>
        <w:iCs w:val="0"/>
        <w:noProof/>
        <w:sz w:val="22"/>
        <w:szCs w:val="22"/>
        <w:lang w:eastAsia="tr-TR"/>
      </w:rPr>
      <w:drawing>
        <wp:anchor distT="0" distB="0" distL="114300" distR="114300" simplePos="0" relativeHeight="251658240" behindDoc="1" locked="0" layoutInCell="1" allowOverlap="1" wp14:anchorId="5153A215" wp14:editId="62725FC7">
          <wp:simplePos x="0" y="0"/>
          <wp:positionH relativeFrom="column">
            <wp:posOffset>109220</wp:posOffset>
          </wp:positionH>
          <wp:positionV relativeFrom="paragraph">
            <wp:posOffset>-152400</wp:posOffset>
          </wp:positionV>
          <wp:extent cx="1247775" cy="755247"/>
          <wp:effectExtent l="0" t="0" r="0" b="698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703" cy="760045"/>
                  </a:xfrm>
                  <a:prstGeom prst="rect">
                    <a:avLst/>
                  </a:prstGeom>
                  <a:noFill/>
                </pic:spPr>
              </pic:pic>
            </a:graphicData>
          </a:graphic>
          <wp14:sizeRelH relativeFrom="margin">
            <wp14:pctWidth>0</wp14:pctWidth>
          </wp14:sizeRelH>
          <wp14:sizeRelV relativeFrom="margin">
            <wp14:pctHeight>0</wp14:pctHeight>
          </wp14:sizeRelV>
        </wp:anchor>
      </w:drawing>
    </w:r>
    <w:r w:rsidRPr="007D74C0">
      <w:rPr>
        <w:i w:val="0"/>
        <w:iCs w:val="0"/>
        <w:sz w:val="22"/>
        <w:szCs w:val="22"/>
      </w:rPr>
      <w:t xml:space="preserve">GEBZE TEKNİK ÜNİVERSİTESİ </w:t>
    </w:r>
  </w:p>
  <w:p w14:paraId="6C1EB8D5" w14:textId="77777777" w:rsidR="00815AC1" w:rsidRDefault="00815AC1" w:rsidP="00815AC1">
    <w:pPr>
      <w:pStyle w:val="KonuBal"/>
      <w:ind w:left="0" w:right="-26"/>
      <w:rPr>
        <w:i w:val="0"/>
        <w:iCs w:val="0"/>
        <w:sz w:val="22"/>
        <w:szCs w:val="22"/>
      </w:rPr>
    </w:pPr>
    <w:r>
      <w:rPr>
        <w:i w:val="0"/>
        <w:iCs w:val="0"/>
        <w:sz w:val="22"/>
        <w:szCs w:val="22"/>
      </w:rPr>
      <w:t xml:space="preserve">MÜHENDİSLİK FAKÜLTESİ </w:t>
    </w:r>
  </w:p>
  <w:p w14:paraId="71A5C12E" w14:textId="0D98CEDB" w:rsidR="00815AC1" w:rsidRPr="007D74C0" w:rsidRDefault="006F453B" w:rsidP="00815AC1">
    <w:pPr>
      <w:pStyle w:val="KonuBal"/>
      <w:ind w:left="0" w:right="-26"/>
      <w:rPr>
        <w:i w:val="0"/>
        <w:iCs w:val="0"/>
        <w:sz w:val="22"/>
        <w:szCs w:val="22"/>
      </w:rPr>
    </w:pPr>
    <w:r>
      <w:rPr>
        <w:i w:val="0"/>
        <w:iCs w:val="0"/>
        <w:sz w:val="22"/>
        <w:szCs w:val="22"/>
      </w:rPr>
      <w:t>SEKTÖR</w:t>
    </w:r>
    <w:r w:rsidR="00815AC1" w:rsidRPr="007D74C0">
      <w:rPr>
        <w:i w:val="0"/>
        <w:iCs w:val="0"/>
        <w:sz w:val="22"/>
        <w:szCs w:val="22"/>
      </w:rPr>
      <w:t xml:space="preserve"> STAJ</w:t>
    </w:r>
    <w:r>
      <w:rPr>
        <w:i w:val="0"/>
        <w:iCs w:val="0"/>
        <w:sz w:val="22"/>
        <w:szCs w:val="22"/>
      </w:rPr>
      <w:t>I</w:t>
    </w:r>
    <w:r w:rsidR="00815AC1" w:rsidRPr="007D74C0">
      <w:rPr>
        <w:i w:val="0"/>
        <w:iCs w:val="0"/>
        <w:sz w:val="22"/>
        <w:szCs w:val="22"/>
      </w:rPr>
      <w:t xml:space="preserve"> PROTOKOLÜ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D96931"/>
    <w:multiLevelType w:val="hybridMultilevel"/>
    <w:tmpl w:val="A684D9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DE1F92"/>
    <w:multiLevelType w:val="hybridMultilevel"/>
    <w:tmpl w:val="AB101AA2"/>
    <w:lvl w:ilvl="0" w:tplc="3B046576">
      <w:start w:val="1"/>
      <w:numFmt w:val="lowerLetter"/>
      <w:lvlText w:val="%1)"/>
      <w:lvlJc w:val="left"/>
      <w:pPr>
        <w:ind w:left="492" w:hanging="375"/>
      </w:pPr>
      <w:rPr>
        <w:rFonts w:ascii="Times New Roman" w:eastAsia="Times New Roman" w:hAnsi="Times New Roman" w:cs="Times New Roman" w:hint="default"/>
        <w:b/>
        <w:bCs/>
        <w:spacing w:val="0"/>
        <w:w w:val="99"/>
        <w:sz w:val="20"/>
        <w:szCs w:val="20"/>
        <w:lang w:val="tr-TR" w:eastAsia="en-US" w:bidi="ar-SA"/>
      </w:rPr>
    </w:lvl>
    <w:lvl w:ilvl="1" w:tplc="C1DCB7DC">
      <w:numFmt w:val="bullet"/>
      <w:lvlText w:val="•"/>
      <w:lvlJc w:val="left"/>
      <w:pPr>
        <w:ind w:left="1382" w:hanging="375"/>
      </w:pPr>
      <w:rPr>
        <w:rFonts w:hint="default"/>
        <w:lang w:val="tr-TR" w:eastAsia="en-US" w:bidi="ar-SA"/>
      </w:rPr>
    </w:lvl>
    <w:lvl w:ilvl="2" w:tplc="144279AE">
      <w:numFmt w:val="bullet"/>
      <w:lvlText w:val="•"/>
      <w:lvlJc w:val="left"/>
      <w:pPr>
        <w:ind w:left="2265" w:hanging="375"/>
      </w:pPr>
      <w:rPr>
        <w:rFonts w:hint="default"/>
        <w:lang w:val="tr-TR" w:eastAsia="en-US" w:bidi="ar-SA"/>
      </w:rPr>
    </w:lvl>
    <w:lvl w:ilvl="3" w:tplc="6CBC080A">
      <w:numFmt w:val="bullet"/>
      <w:lvlText w:val="•"/>
      <w:lvlJc w:val="left"/>
      <w:pPr>
        <w:ind w:left="3147" w:hanging="375"/>
      </w:pPr>
      <w:rPr>
        <w:rFonts w:hint="default"/>
        <w:lang w:val="tr-TR" w:eastAsia="en-US" w:bidi="ar-SA"/>
      </w:rPr>
    </w:lvl>
    <w:lvl w:ilvl="4" w:tplc="D70EB05A">
      <w:numFmt w:val="bullet"/>
      <w:lvlText w:val="•"/>
      <w:lvlJc w:val="left"/>
      <w:pPr>
        <w:ind w:left="4030" w:hanging="375"/>
      </w:pPr>
      <w:rPr>
        <w:rFonts w:hint="default"/>
        <w:lang w:val="tr-TR" w:eastAsia="en-US" w:bidi="ar-SA"/>
      </w:rPr>
    </w:lvl>
    <w:lvl w:ilvl="5" w:tplc="184EEF6C">
      <w:numFmt w:val="bullet"/>
      <w:lvlText w:val="•"/>
      <w:lvlJc w:val="left"/>
      <w:pPr>
        <w:ind w:left="4913" w:hanging="375"/>
      </w:pPr>
      <w:rPr>
        <w:rFonts w:hint="default"/>
        <w:lang w:val="tr-TR" w:eastAsia="en-US" w:bidi="ar-SA"/>
      </w:rPr>
    </w:lvl>
    <w:lvl w:ilvl="6" w:tplc="C5E8E280">
      <w:numFmt w:val="bullet"/>
      <w:lvlText w:val="•"/>
      <w:lvlJc w:val="left"/>
      <w:pPr>
        <w:ind w:left="5795" w:hanging="375"/>
      </w:pPr>
      <w:rPr>
        <w:rFonts w:hint="default"/>
        <w:lang w:val="tr-TR" w:eastAsia="en-US" w:bidi="ar-SA"/>
      </w:rPr>
    </w:lvl>
    <w:lvl w:ilvl="7" w:tplc="E966A1B4">
      <w:numFmt w:val="bullet"/>
      <w:lvlText w:val="•"/>
      <w:lvlJc w:val="left"/>
      <w:pPr>
        <w:ind w:left="6678" w:hanging="375"/>
      </w:pPr>
      <w:rPr>
        <w:rFonts w:hint="default"/>
        <w:lang w:val="tr-TR" w:eastAsia="en-US" w:bidi="ar-SA"/>
      </w:rPr>
    </w:lvl>
    <w:lvl w:ilvl="8" w:tplc="FDAA0F2E">
      <w:numFmt w:val="bullet"/>
      <w:lvlText w:val="•"/>
      <w:lvlJc w:val="left"/>
      <w:pPr>
        <w:ind w:left="7561" w:hanging="375"/>
      </w:pPr>
      <w:rPr>
        <w:rFonts w:hint="default"/>
        <w:lang w:val="tr-TR" w:eastAsia="en-US" w:bidi="ar-SA"/>
      </w:rPr>
    </w:lvl>
  </w:abstractNum>
  <w:abstractNum w:abstractNumId="2" w15:restartNumberingAfterBreak="0">
    <w:nsid w:val="574A7D09"/>
    <w:multiLevelType w:val="hybridMultilevel"/>
    <w:tmpl w:val="232003FE"/>
    <w:lvl w:ilvl="0" w:tplc="6D6092F0">
      <w:start w:val="1"/>
      <w:numFmt w:val="lowerLetter"/>
      <w:lvlText w:val="%1)"/>
      <w:lvlJc w:val="left"/>
      <w:pPr>
        <w:ind w:left="492" w:hanging="375"/>
      </w:pPr>
      <w:rPr>
        <w:rFonts w:ascii="Times New Roman" w:eastAsia="Times New Roman" w:hAnsi="Times New Roman" w:cs="Times New Roman" w:hint="default"/>
        <w:b/>
        <w:bCs/>
        <w:spacing w:val="0"/>
        <w:w w:val="99"/>
        <w:sz w:val="20"/>
        <w:szCs w:val="20"/>
        <w:lang w:val="tr-TR" w:eastAsia="en-US" w:bidi="ar-SA"/>
      </w:rPr>
    </w:lvl>
    <w:lvl w:ilvl="1" w:tplc="A7EC7F5C">
      <w:numFmt w:val="bullet"/>
      <w:lvlText w:val="•"/>
      <w:lvlJc w:val="left"/>
      <w:pPr>
        <w:ind w:left="1382" w:hanging="375"/>
      </w:pPr>
      <w:rPr>
        <w:rFonts w:hint="default"/>
        <w:lang w:val="tr-TR" w:eastAsia="en-US" w:bidi="ar-SA"/>
      </w:rPr>
    </w:lvl>
    <w:lvl w:ilvl="2" w:tplc="5B0C6F20">
      <w:numFmt w:val="bullet"/>
      <w:lvlText w:val="•"/>
      <w:lvlJc w:val="left"/>
      <w:pPr>
        <w:ind w:left="2265" w:hanging="375"/>
      </w:pPr>
      <w:rPr>
        <w:rFonts w:hint="default"/>
        <w:lang w:val="tr-TR" w:eastAsia="en-US" w:bidi="ar-SA"/>
      </w:rPr>
    </w:lvl>
    <w:lvl w:ilvl="3" w:tplc="9C0CE248">
      <w:numFmt w:val="bullet"/>
      <w:lvlText w:val="•"/>
      <w:lvlJc w:val="left"/>
      <w:pPr>
        <w:ind w:left="3147" w:hanging="375"/>
      </w:pPr>
      <w:rPr>
        <w:rFonts w:hint="default"/>
        <w:lang w:val="tr-TR" w:eastAsia="en-US" w:bidi="ar-SA"/>
      </w:rPr>
    </w:lvl>
    <w:lvl w:ilvl="4" w:tplc="93EAE5A8">
      <w:numFmt w:val="bullet"/>
      <w:lvlText w:val="•"/>
      <w:lvlJc w:val="left"/>
      <w:pPr>
        <w:ind w:left="4030" w:hanging="375"/>
      </w:pPr>
      <w:rPr>
        <w:rFonts w:hint="default"/>
        <w:lang w:val="tr-TR" w:eastAsia="en-US" w:bidi="ar-SA"/>
      </w:rPr>
    </w:lvl>
    <w:lvl w:ilvl="5" w:tplc="13D2DB7C">
      <w:numFmt w:val="bullet"/>
      <w:lvlText w:val="•"/>
      <w:lvlJc w:val="left"/>
      <w:pPr>
        <w:ind w:left="4913" w:hanging="375"/>
      </w:pPr>
      <w:rPr>
        <w:rFonts w:hint="default"/>
        <w:lang w:val="tr-TR" w:eastAsia="en-US" w:bidi="ar-SA"/>
      </w:rPr>
    </w:lvl>
    <w:lvl w:ilvl="6" w:tplc="A66AA176">
      <w:numFmt w:val="bullet"/>
      <w:lvlText w:val="•"/>
      <w:lvlJc w:val="left"/>
      <w:pPr>
        <w:ind w:left="5795" w:hanging="375"/>
      </w:pPr>
      <w:rPr>
        <w:rFonts w:hint="default"/>
        <w:lang w:val="tr-TR" w:eastAsia="en-US" w:bidi="ar-SA"/>
      </w:rPr>
    </w:lvl>
    <w:lvl w:ilvl="7" w:tplc="C1B85BCA">
      <w:numFmt w:val="bullet"/>
      <w:lvlText w:val="•"/>
      <w:lvlJc w:val="left"/>
      <w:pPr>
        <w:ind w:left="6678" w:hanging="375"/>
      </w:pPr>
      <w:rPr>
        <w:rFonts w:hint="default"/>
        <w:lang w:val="tr-TR" w:eastAsia="en-US" w:bidi="ar-SA"/>
      </w:rPr>
    </w:lvl>
    <w:lvl w:ilvl="8" w:tplc="C6F4084C">
      <w:numFmt w:val="bullet"/>
      <w:lvlText w:val="•"/>
      <w:lvlJc w:val="left"/>
      <w:pPr>
        <w:ind w:left="7561" w:hanging="375"/>
      </w:pPr>
      <w:rPr>
        <w:rFonts w:hint="default"/>
        <w:lang w:val="tr-TR" w:eastAsia="en-US" w:bidi="ar-SA"/>
      </w:rPr>
    </w:lvl>
  </w:abstractNum>
  <w:abstractNum w:abstractNumId="3" w15:restartNumberingAfterBreak="0">
    <w:nsid w:val="67E21FD3"/>
    <w:multiLevelType w:val="hybridMultilevel"/>
    <w:tmpl w:val="2592A9E2"/>
    <w:lvl w:ilvl="0" w:tplc="C9ECED14">
      <w:start w:val="1"/>
      <w:numFmt w:val="lowerLetter"/>
      <w:lvlText w:val="%1)"/>
      <w:lvlJc w:val="left"/>
      <w:pPr>
        <w:ind w:left="478" w:hanging="360"/>
      </w:pPr>
      <w:rPr>
        <w:rFonts w:ascii="Times New Roman" w:eastAsia="Times New Roman" w:hAnsi="Times New Roman" w:cs="Times New Roman" w:hint="default"/>
        <w:b/>
        <w:bCs/>
        <w:spacing w:val="0"/>
        <w:w w:val="99"/>
        <w:sz w:val="20"/>
        <w:szCs w:val="20"/>
        <w:lang w:val="tr-TR" w:eastAsia="en-US" w:bidi="ar-SA"/>
      </w:rPr>
    </w:lvl>
    <w:lvl w:ilvl="1" w:tplc="D366666C">
      <w:numFmt w:val="bullet"/>
      <w:lvlText w:val="•"/>
      <w:lvlJc w:val="left"/>
      <w:pPr>
        <w:ind w:left="1364" w:hanging="360"/>
      </w:pPr>
      <w:rPr>
        <w:rFonts w:hint="default"/>
        <w:lang w:val="tr-TR" w:eastAsia="en-US" w:bidi="ar-SA"/>
      </w:rPr>
    </w:lvl>
    <w:lvl w:ilvl="2" w:tplc="A6AC7E06">
      <w:numFmt w:val="bullet"/>
      <w:lvlText w:val="•"/>
      <w:lvlJc w:val="left"/>
      <w:pPr>
        <w:ind w:left="2249" w:hanging="360"/>
      </w:pPr>
      <w:rPr>
        <w:rFonts w:hint="default"/>
        <w:lang w:val="tr-TR" w:eastAsia="en-US" w:bidi="ar-SA"/>
      </w:rPr>
    </w:lvl>
    <w:lvl w:ilvl="3" w:tplc="20D847EC">
      <w:numFmt w:val="bullet"/>
      <w:lvlText w:val="•"/>
      <w:lvlJc w:val="left"/>
      <w:pPr>
        <w:ind w:left="3133" w:hanging="360"/>
      </w:pPr>
      <w:rPr>
        <w:rFonts w:hint="default"/>
        <w:lang w:val="tr-TR" w:eastAsia="en-US" w:bidi="ar-SA"/>
      </w:rPr>
    </w:lvl>
    <w:lvl w:ilvl="4" w:tplc="AE00CF2E">
      <w:numFmt w:val="bullet"/>
      <w:lvlText w:val="•"/>
      <w:lvlJc w:val="left"/>
      <w:pPr>
        <w:ind w:left="4018" w:hanging="360"/>
      </w:pPr>
      <w:rPr>
        <w:rFonts w:hint="default"/>
        <w:lang w:val="tr-TR" w:eastAsia="en-US" w:bidi="ar-SA"/>
      </w:rPr>
    </w:lvl>
    <w:lvl w:ilvl="5" w:tplc="AD96CD8A">
      <w:numFmt w:val="bullet"/>
      <w:lvlText w:val="•"/>
      <w:lvlJc w:val="left"/>
      <w:pPr>
        <w:ind w:left="4903" w:hanging="360"/>
      </w:pPr>
      <w:rPr>
        <w:rFonts w:hint="default"/>
        <w:lang w:val="tr-TR" w:eastAsia="en-US" w:bidi="ar-SA"/>
      </w:rPr>
    </w:lvl>
    <w:lvl w:ilvl="6" w:tplc="BBCE3DCA">
      <w:numFmt w:val="bullet"/>
      <w:lvlText w:val="•"/>
      <w:lvlJc w:val="left"/>
      <w:pPr>
        <w:ind w:left="5787" w:hanging="360"/>
      </w:pPr>
      <w:rPr>
        <w:rFonts w:hint="default"/>
        <w:lang w:val="tr-TR" w:eastAsia="en-US" w:bidi="ar-SA"/>
      </w:rPr>
    </w:lvl>
    <w:lvl w:ilvl="7" w:tplc="F2322DAC">
      <w:numFmt w:val="bullet"/>
      <w:lvlText w:val="•"/>
      <w:lvlJc w:val="left"/>
      <w:pPr>
        <w:ind w:left="6672" w:hanging="360"/>
      </w:pPr>
      <w:rPr>
        <w:rFonts w:hint="default"/>
        <w:lang w:val="tr-TR" w:eastAsia="en-US" w:bidi="ar-SA"/>
      </w:rPr>
    </w:lvl>
    <w:lvl w:ilvl="8" w:tplc="7EBC7A48">
      <w:numFmt w:val="bullet"/>
      <w:lvlText w:val="•"/>
      <w:lvlJc w:val="left"/>
      <w:pPr>
        <w:ind w:left="7557" w:hanging="360"/>
      </w:pPr>
      <w:rPr>
        <w:rFonts w:hint="default"/>
        <w:lang w:val="tr-TR" w:eastAsia="en-US" w:bidi="ar-SA"/>
      </w:rPr>
    </w:lvl>
  </w:abstractNum>
  <w:num w:numId="1" w16cid:durableId="1283150909">
    <w:abstractNumId w:val="1"/>
  </w:num>
  <w:num w:numId="2" w16cid:durableId="1086221531">
    <w:abstractNumId w:val="3"/>
  </w:num>
  <w:num w:numId="3" w16cid:durableId="613026887">
    <w:abstractNumId w:val="2"/>
  </w:num>
  <w:num w:numId="4" w16cid:durableId="45372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7F"/>
    <w:rsid w:val="00000F60"/>
    <w:rsid w:val="00007C8F"/>
    <w:rsid w:val="00013836"/>
    <w:rsid w:val="00066DEA"/>
    <w:rsid w:val="0012027D"/>
    <w:rsid w:val="00151753"/>
    <w:rsid w:val="0015246D"/>
    <w:rsid w:val="001634A8"/>
    <w:rsid w:val="001A68A2"/>
    <w:rsid w:val="001F1777"/>
    <w:rsid w:val="00266F14"/>
    <w:rsid w:val="0027501A"/>
    <w:rsid w:val="002A1F5B"/>
    <w:rsid w:val="00384EB7"/>
    <w:rsid w:val="0039027D"/>
    <w:rsid w:val="003B5759"/>
    <w:rsid w:val="003E174D"/>
    <w:rsid w:val="003E6629"/>
    <w:rsid w:val="003F0689"/>
    <w:rsid w:val="0045233C"/>
    <w:rsid w:val="004A7A02"/>
    <w:rsid w:val="004C3F75"/>
    <w:rsid w:val="004D72D8"/>
    <w:rsid w:val="00583BF2"/>
    <w:rsid w:val="005B5B87"/>
    <w:rsid w:val="005B5FB2"/>
    <w:rsid w:val="005E486B"/>
    <w:rsid w:val="006101D9"/>
    <w:rsid w:val="00611626"/>
    <w:rsid w:val="006244C1"/>
    <w:rsid w:val="00660301"/>
    <w:rsid w:val="006E5139"/>
    <w:rsid w:val="006F453B"/>
    <w:rsid w:val="007056BF"/>
    <w:rsid w:val="0072346A"/>
    <w:rsid w:val="00745193"/>
    <w:rsid w:val="0076361B"/>
    <w:rsid w:val="0078283C"/>
    <w:rsid w:val="007D74C0"/>
    <w:rsid w:val="00815AC1"/>
    <w:rsid w:val="00833785"/>
    <w:rsid w:val="00837EF4"/>
    <w:rsid w:val="008861B1"/>
    <w:rsid w:val="008C347F"/>
    <w:rsid w:val="008D0147"/>
    <w:rsid w:val="008D34EF"/>
    <w:rsid w:val="00914040"/>
    <w:rsid w:val="0094469E"/>
    <w:rsid w:val="009A1741"/>
    <w:rsid w:val="009B3E11"/>
    <w:rsid w:val="00A0640D"/>
    <w:rsid w:val="00A67327"/>
    <w:rsid w:val="00A902CF"/>
    <w:rsid w:val="00AB7600"/>
    <w:rsid w:val="00AD5006"/>
    <w:rsid w:val="00B04231"/>
    <w:rsid w:val="00B94DFE"/>
    <w:rsid w:val="00BD686E"/>
    <w:rsid w:val="00C15A17"/>
    <w:rsid w:val="00C67D66"/>
    <w:rsid w:val="00D14B60"/>
    <w:rsid w:val="00D524BA"/>
    <w:rsid w:val="00DF14A4"/>
    <w:rsid w:val="00E4670D"/>
    <w:rsid w:val="00EB433C"/>
    <w:rsid w:val="00ED34BF"/>
    <w:rsid w:val="00F1495C"/>
    <w:rsid w:val="00FA4809"/>
    <w:rsid w:val="00FE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34F58"/>
  <w15:docId w15:val="{A744EC29-D155-4AC9-BEAF-D4CAEC5E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0"/>
    <w:qFormat/>
    <w:pPr>
      <w:spacing w:before="60"/>
      <w:ind w:left="2064" w:right="2081"/>
      <w:jc w:val="center"/>
    </w:pPr>
    <w:rPr>
      <w:b/>
      <w:bCs/>
      <w:i/>
      <w:iCs/>
      <w:sz w:val="36"/>
      <w:szCs w:val="36"/>
    </w:rPr>
  </w:style>
  <w:style w:type="paragraph" w:styleId="ListeParagraf">
    <w:name w:val="List Paragraph"/>
    <w:basedOn w:val="Normal"/>
    <w:uiPriority w:val="1"/>
    <w:qFormat/>
    <w:pPr>
      <w:ind w:left="492" w:hanging="375"/>
    </w:pPr>
  </w:style>
  <w:style w:type="paragraph" w:customStyle="1" w:styleId="TableParagraph">
    <w:name w:val="Table Paragraph"/>
    <w:basedOn w:val="Normal"/>
    <w:uiPriority w:val="1"/>
    <w:qFormat/>
  </w:style>
  <w:style w:type="paragraph" w:customStyle="1" w:styleId="Default">
    <w:name w:val="Default"/>
    <w:rsid w:val="006244C1"/>
    <w:pPr>
      <w:widowControl/>
      <w:adjustRightInd w:val="0"/>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B94DFE"/>
    <w:rPr>
      <w:sz w:val="16"/>
      <w:szCs w:val="16"/>
    </w:rPr>
  </w:style>
  <w:style w:type="paragraph" w:styleId="AklamaMetni">
    <w:name w:val="annotation text"/>
    <w:basedOn w:val="Normal"/>
    <w:link w:val="AklamaMetniChar"/>
    <w:uiPriority w:val="99"/>
    <w:semiHidden/>
    <w:unhideWhenUsed/>
    <w:rsid w:val="00B94DFE"/>
    <w:rPr>
      <w:sz w:val="20"/>
      <w:szCs w:val="20"/>
    </w:rPr>
  </w:style>
  <w:style w:type="character" w:customStyle="1" w:styleId="AklamaMetniChar">
    <w:name w:val="Açıklama Metni Char"/>
    <w:basedOn w:val="VarsaylanParagrafYazTipi"/>
    <w:link w:val="AklamaMetni"/>
    <w:uiPriority w:val="99"/>
    <w:semiHidden/>
    <w:rsid w:val="00B94DFE"/>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B94DFE"/>
    <w:rPr>
      <w:b/>
      <w:bCs/>
    </w:rPr>
  </w:style>
  <w:style w:type="character" w:customStyle="1" w:styleId="AklamaKonusuChar">
    <w:name w:val="Açıklama Konusu Char"/>
    <w:basedOn w:val="AklamaMetniChar"/>
    <w:link w:val="AklamaKonusu"/>
    <w:uiPriority w:val="99"/>
    <w:semiHidden/>
    <w:rsid w:val="00B94DFE"/>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B94DF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4DFE"/>
    <w:rPr>
      <w:rFonts w:ascii="Segoe UI" w:eastAsia="Times New Roman" w:hAnsi="Segoe UI" w:cs="Segoe UI"/>
      <w:sz w:val="18"/>
      <w:szCs w:val="18"/>
      <w:lang w:val="tr-TR"/>
    </w:rPr>
  </w:style>
  <w:style w:type="table" w:styleId="TabloKlavuzu">
    <w:name w:val="Table Grid"/>
    <w:basedOn w:val="NormalTablo"/>
    <w:uiPriority w:val="39"/>
    <w:rsid w:val="00583BF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15AC1"/>
    <w:pPr>
      <w:tabs>
        <w:tab w:val="center" w:pos="4536"/>
        <w:tab w:val="right" w:pos="9072"/>
      </w:tabs>
    </w:pPr>
  </w:style>
  <w:style w:type="character" w:customStyle="1" w:styleId="stBilgiChar">
    <w:name w:val="Üst Bilgi Char"/>
    <w:basedOn w:val="VarsaylanParagrafYazTipi"/>
    <w:link w:val="stBilgi"/>
    <w:uiPriority w:val="99"/>
    <w:rsid w:val="00815AC1"/>
    <w:rPr>
      <w:rFonts w:ascii="Times New Roman" w:eastAsia="Times New Roman" w:hAnsi="Times New Roman" w:cs="Times New Roman"/>
      <w:lang w:val="tr-TR"/>
    </w:rPr>
  </w:style>
  <w:style w:type="paragraph" w:styleId="AltBilgi">
    <w:name w:val="footer"/>
    <w:basedOn w:val="Normal"/>
    <w:link w:val="AltBilgiChar"/>
    <w:uiPriority w:val="99"/>
    <w:unhideWhenUsed/>
    <w:rsid w:val="00815AC1"/>
    <w:pPr>
      <w:tabs>
        <w:tab w:val="center" w:pos="4536"/>
        <w:tab w:val="right" w:pos="9072"/>
      </w:tabs>
    </w:pPr>
  </w:style>
  <w:style w:type="character" w:customStyle="1" w:styleId="AltBilgiChar">
    <w:name w:val="Alt Bilgi Char"/>
    <w:basedOn w:val="VarsaylanParagrafYazTipi"/>
    <w:link w:val="AltBilgi"/>
    <w:uiPriority w:val="99"/>
    <w:rsid w:val="00815AC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E9E9-C3F9-4DED-9221-031855DC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1068</Words>
  <Characters>6090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PROTOKOL</vt:lpstr>
      <vt:lpstr>PROTOKOL</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ykucukkaya</dc:creator>
  <cp:lastModifiedBy>Şaziye Serda Kayman</cp:lastModifiedBy>
  <cp:revision>14</cp:revision>
  <dcterms:created xsi:type="dcterms:W3CDTF">2024-02-05T10:57:00Z</dcterms:created>
  <dcterms:modified xsi:type="dcterms:W3CDTF">2024-02-07T12:39:00Z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Word için Acrobat PDFMaker 15</vt:lpwstr>
  </property>
  <property fmtid="{D5CDD505-2E9C-101B-9397-08002B2CF9AE}" pid="4" name="LastSaved">
    <vt:filetime>2021-12-04T00:00:00Z</vt:filetime>
  </property>
</Properties>
</file>